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6BE2" w14:textId="4CADD4C9" w:rsidR="00A1199E" w:rsidRDefault="00A1199E" w:rsidP="00576865">
      <w:pPr>
        <w:pStyle w:val="04xlpa"/>
        <w:jc w:val="both"/>
        <w:rPr>
          <w:rStyle w:val="jsgrdq"/>
          <w:rFonts w:ascii="Arial" w:hAnsi="Arial" w:cs="Arial"/>
          <w:b/>
          <w:bCs/>
          <w:caps/>
          <w:color w:val="222222"/>
          <w:spacing w:val="10"/>
          <w:u w:val="single"/>
        </w:rPr>
      </w:pPr>
      <w:r>
        <w:rPr>
          <w:rFonts w:eastAsia="Times New Roman"/>
          <w:noProof/>
          <w:lang w:val="en-US" w:eastAsia="en-US"/>
        </w:rPr>
        <w:drawing>
          <wp:anchor distT="0" distB="0" distL="114300" distR="114300" simplePos="0" relativeHeight="251658240" behindDoc="1" locked="0" layoutInCell="1" allowOverlap="1" wp14:anchorId="43C8F3DE" wp14:editId="1F370219">
            <wp:simplePos x="0" y="0"/>
            <wp:positionH relativeFrom="column">
              <wp:posOffset>1181100</wp:posOffset>
            </wp:positionH>
            <wp:positionV relativeFrom="paragraph">
              <wp:posOffset>0</wp:posOffset>
            </wp:positionV>
            <wp:extent cx="4260475" cy="965708"/>
            <wp:effectExtent l="0" t="0" r="6985" b="6350"/>
            <wp:wrapTight wrapText="bothSides">
              <wp:wrapPolygon edited="0">
                <wp:start x="0" y="0"/>
                <wp:lineTo x="0" y="21316"/>
                <wp:lineTo x="21539" y="21316"/>
                <wp:lineTo x="21539" y="0"/>
                <wp:lineTo x="0" y="0"/>
              </wp:wrapPolygon>
            </wp:wrapTight>
            <wp:docPr id="1" name="Picture 1" descr="IVEX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EXM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0475" cy="9657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C6B53" w14:textId="77777777" w:rsidR="00C43462" w:rsidRDefault="00C43462" w:rsidP="00576865">
      <w:pPr>
        <w:pStyle w:val="04xlpa"/>
        <w:jc w:val="both"/>
        <w:rPr>
          <w:rStyle w:val="jsgrdq"/>
          <w:rFonts w:ascii="Arial" w:hAnsi="Arial" w:cs="Arial"/>
          <w:b/>
          <w:bCs/>
          <w:caps/>
          <w:color w:val="222222"/>
          <w:spacing w:val="10"/>
          <w:u w:val="single"/>
        </w:rPr>
      </w:pPr>
    </w:p>
    <w:p w14:paraId="54224C04" w14:textId="77777777" w:rsidR="00C43462" w:rsidRDefault="00C43462" w:rsidP="00C43462">
      <w:pPr>
        <w:pStyle w:val="04xlpa"/>
        <w:jc w:val="center"/>
        <w:rPr>
          <w:rStyle w:val="jsgrdq"/>
          <w:rFonts w:ascii="Arial" w:hAnsi="Arial" w:cs="Arial"/>
          <w:b/>
          <w:bCs/>
          <w:caps/>
          <w:color w:val="222222"/>
          <w:spacing w:val="10"/>
          <w:u w:val="single"/>
        </w:rPr>
      </w:pPr>
    </w:p>
    <w:p w14:paraId="6B673A00" w14:textId="42CB18CF" w:rsidR="000135A6" w:rsidRPr="005A257D" w:rsidRDefault="00A1199E" w:rsidP="00C43462">
      <w:pPr>
        <w:pStyle w:val="04xlpa"/>
        <w:jc w:val="center"/>
        <w:rPr>
          <w:rStyle w:val="jsgrdq"/>
          <w:rFonts w:ascii="Arial" w:hAnsi="Arial" w:cs="Arial"/>
          <w:b/>
          <w:bCs/>
          <w:caps/>
          <w:color w:val="222222"/>
          <w:spacing w:val="10"/>
          <w:u w:val="single"/>
        </w:rPr>
      </w:pPr>
      <w:r>
        <w:rPr>
          <w:rStyle w:val="jsgrdq"/>
          <w:rFonts w:ascii="Arial" w:hAnsi="Arial" w:cs="Arial"/>
          <w:b/>
          <w:bCs/>
          <w:caps/>
          <w:color w:val="222222"/>
          <w:spacing w:val="10"/>
          <w:u w:val="single"/>
        </w:rPr>
        <w:t>MP Letter</w:t>
      </w:r>
      <w:r w:rsidR="00D72496" w:rsidRPr="005A257D">
        <w:rPr>
          <w:rStyle w:val="jsgrdq"/>
          <w:rFonts w:ascii="Arial" w:hAnsi="Arial" w:cs="Arial"/>
          <w:b/>
          <w:bCs/>
          <w:caps/>
          <w:color w:val="222222"/>
          <w:spacing w:val="10"/>
          <w:u w:val="single"/>
        </w:rPr>
        <w:t xml:space="preserve"> briefing</w:t>
      </w:r>
    </w:p>
    <w:p w14:paraId="32256F10" w14:textId="77777777" w:rsidR="00A1199E" w:rsidRDefault="00A1199E" w:rsidP="00576865">
      <w:pPr>
        <w:pStyle w:val="04xlpa"/>
        <w:jc w:val="both"/>
        <w:rPr>
          <w:rStyle w:val="jsgrdq"/>
          <w:rFonts w:ascii="Arial" w:hAnsi="Arial" w:cs="Arial"/>
          <w:b/>
          <w:bCs/>
          <w:caps/>
          <w:color w:val="222222"/>
          <w:spacing w:val="10"/>
          <w:u w:val="single"/>
        </w:rPr>
      </w:pPr>
    </w:p>
    <w:p w14:paraId="7228F521" w14:textId="2850D8D1" w:rsidR="000135A6" w:rsidRPr="005A257D" w:rsidRDefault="000135A6" w:rsidP="00576865">
      <w:pPr>
        <w:pStyle w:val="04xlpa"/>
        <w:jc w:val="both"/>
        <w:rPr>
          <w:rStyle w:val="jsgrdq"/>
          <w:rFonts w:ascii="Arial" w:hAnsi="Arial" w:cs="Arial"/>
          <w:caps/>
          <w:color w:val="222222"/>
          <w:spacing w:val="10"/>
          <w:u w:val="single"/>
        </w:rPr>
      </w:pPr>
      <w:r w:rsidRPr="005A257D">
        <w:rPr>
          <w:rStyle w:val="jsgrdq"/>
          <w:rFonts w:ascii="Arial" w:hAnsi="Arial" w:cs="Arial"/>
          <w:b/>
          <w:bCs/>
          <w:caps/>
          <w:color w:val="222222"/>
          <w:spacing w:val="10"/>
          <w:u w:val="single"/>
        </w:rPr>
        <w:t>wHAT IS THE ISSUE?</w:t>
      </w:r>
    </w:p>
    <w:p w14:paraId="37B776FF" w14:textId="5FDA70B4" w:rsidR="00A1199E" w:rsidRDefault="000135A6" w:rsidP="00576865">
      <w:pPr>
        <w:jc w:val="both"/>
        <w:rPr>
          <w:rFonts w:ascii="Arial" w:eastAsia="Times New Roman" w:hAnsi="Arial" w:cs="Arial"/>
          <w:color w:val="000000"/>
        </w:rPr>
      </w:pPr>
      <w:r w:rsidRPr="005A257D">
        <w:rPr>
          <w:rFonts w:ascii="Arial" w:eastAsia="Times New Roman" w:hAnsi="Arial" w:cs="Arial"/>
          <w:color w:val="000000"/>
        </w:rPr>
        <w:t>In 20</w:t>
      </w:r>
      <w:r w:rsidR="006960C3">
        <w:rPr>
          <w:rFonts w:ascii="Arial" w:eastAsia="Times New Roman" w:hAnsi="Arial" w:cs="Arial"/>
          <w:color w:val="000000"/>
        </w:rPr>
        <w:t>21</w:t>
      </w:r>
      <w:r w:rsidRPr="005A257D">
        <w:rPr>
          <w:rFonts w:ascii="Arial" w:eastAsia="Times New Roman" w:hAnsi="Arial" w:cs="Arial"/>
          <w:color w:val="000000"/>
        </w:rPr>
        <w:t>, MBBRACE 20</w:t>
      </w:r>
      <w:r w:rsidR="006960C3">
        <w:rPr>
          <w:rFonts w:ascii="Arial" w:eastAsia="Times New Roman" w:hAnsi="Arial" w:cs="Arial"/>
          <w:color w:val="000000"/>
        </w:rPr>
        <w:t>20</w:t>
      </w:r>
      <w:r w:rsidRPr="005A257D">
        <w:rPr>
          <w:rFonts w:ascii="Arial" w:eastAsia="Times New Roman" w:hAnsi="Arial" w:cs="Arial"/>
          <w:color w:val="000000"/>
        </w:rPr>
        <w:t xml:space="preserve"> (Mothers and Babies: Reducing Risk through Audits and Confidential Enquiries across the UK) published a report which concluded that </w:t>
      </w:r>
      <w:r w:rsidR="00BA4108" w:rsidRPr="00BA4108">
        <w:rPr>
          <w:rFonts w:ascii="Arial" w:eastAsia="Times New Roman" w:hAnsi="Arial" w:cs="Arial"/>
          <w:b/>
          <w:bCs/>
          <w:color w:val="000000"/>
        </w:rPr>
        <w:t>there</w:t>
      </w:r>
      <w:r w:rsidR="006960C3">
        <w:rPr>
          <w:rFonts w:ascii="Arial" w:eastAsia="Times New Roman" w:hAnsi="Arial" w:cs="Arial"/>
          <w:b/>
          <w:bCs/>
          <w:color w:val="000000"/>
        </w:rPr>
        <w:t xml:space="preserve"> remains a more than four</w:t>
      </w:r>
      <w:r w:rsidR="00BA4108" w:rsidRPr="00BA4108">
        <w:rPr>
          <w:rFonts w:ascii="Arial" w:eastAsia="Times New Roman" w:hAnsi="Arial" w:cs="Arial"/>
          <w:b/>
          <w:bCs/>
          <w:color w:val="000000"/>
        </w:rPr>
        <w:t>-fold difference in maternal mortality rates amongst Black</w:t>
      </w:r>
      <w:r w:rsidR="00BA4108">
        <w:rPr>
          <w:rFonts w:ascii="Arial" w:eastAsia="Times New Roman" w:hAnsi="Arial" w:cs="Arial"/>
          <w:color w:val="000000"/>
        </w:rPr>
        <w:t xml:space="preserve"> </w:t>
      </w:r>
      <w:r w:rsidR="00BA4108">
        <w:rPr>
          <w:rFonts w:ascii="Arial" w:eastAsia="Times New Roman" w:hAnsi="Arial" w:cs="Arial"/>
          <w:b/>
          <w:bCs/>
          <w:color w:val="000000"/>
        </w:rPr>
        <w:t xml:space="preserve">women </w:t>
      </w:r>
      <w:r w:rsidR="00BA4108" w:rsidRPr="00BA4108">
        <w:rPr>
          <w:rFonts w:ascii="Arial" w:eastAsia="Times New Roman" w:hAnsi="Arial" w:cs="Arial"/>
          <w:color w:val="000000"/>
        </w:rPr>
        <w:t>compared to White women.</w:t>
      </w:r>
      <w:r w:rsidRPr="005A257D">
        <w:rPr>
          <w:rStyle w:val="FootnoteReference"/>
          <w:rFonts w:ascii="Arial" w:eastAsia="Times New Roman" w:hAnsi="Arial" w:cs="Arial"/>
          <w:color w:val="000000"/>
        </w:rPr>
        <w:footnoteReference w:id="1"/>
      </w:r>
      <w:r w:rsidRPr="005A257D">
        <w:rPr>
          <w:rFonts w:ascii="Arial" w:eastAsia="Times New Roman" w:hAnsi="Arial" w:cs="Arial"/>
          <w:color w:val="000000"/>
        </w:rPr>
        <w:t xml:space="preserve"> This is not a new finding, these results have been consistent for over 20 years.</w:t>
      </w:r>
      <w:r w:rsidR="005A257D" w:rsidRPr="005A257D">
        <w:rPr>
          <w:rFonts w:ascii="Arial" w:eastAsia="Times New Roman" w:hAnsi="Arial" w:cs="Arial"/>
          <w:color w:val="000000"/>
        </w:rPr>
        <w:t xml:space="preserve"> </w:t>
      </w:r>
    </w:p>
    <w:p w14:paraId="491953D1" w14:textId="77777777" w:rsidR="00A1199E" w:rsidRPr="005A257D" w:rsidRDefault="00A1199E" w:rsidP="00A1199E">
      <w:pPr>
        <w:pStyle w:val="04xlpa"/>
        <w:jc w:val="both"/>
        <w:rPr>
          <w:rStyle w:val="jsgrdq"/>
          <w:rFonts w:ascii="Arial" w:hAnsi="Arial" w:cs="Arial"/>
          <w:b/>
          <w:bCs/>
          <w:caps/>
          <w:color w:val="222222"/>
          <w:spacing w:val="10"/>
          <w:u w:val="single"/>
        </w:rPr>
      </w:pPr>
      <w:r w:rsidRPr="005A257D">
        <w:rPr>
          <w:rStyle w:val="jsgrdq"/>
          <w:rFonts w:ascii="Arial" w:hAnsi="Arial" w:cs="Arial"/>
          <w:b/>
          <w:bCs/>
          <w:caps/>
          <w:color w:val="222222"/>
          <w:spacing w:val="10"/>
          <w:u w:val="single"/>
        </w:rPr>
        <w:t xml:space="preserve">ABOUT THE CAMPAIGN </w:t>
      </w:r>
    </w:p>
    <w:p w14:paraId="6BB148F2" w14:textId="77777777" w:rsidR="00A1199E" w:rsidRPr="005A257D" w:rsidRDefault="00A1199E" w:rsidP="00A1199E">
      <w:pPr>
        <w:jc w:val="both"/>
        <w:rPr>
          <w:rFonts w:ascii="Arial" w:eastAsia="Times New Roman" w:hAnsi="Arial" w:cs="Arial"/>
          <w:color w:val="000000"/>
        </w:rPr>
      </w:pPr>
      <w:r w:rsidRPr="005A257D">
        <w:rPr>
          <w:rFonts w:ascii="Arial" w:eastAsia="Times New Roman" w:hAnsi="Arial" w:cs="Arial"/>
          <w:color w:val="000000"/>
        </w:rPr>
        <w:t>Five x More is a grassroots awareness campaign committed to changing the fact that Black women are five times more likely to die during pregnancy and after childbirth than White women.</w:t>
      </w:r>
    </w:p>
    <w:p w14:paraId="0B486BD2" w14:textId="77777777" w:rsidR="00A1199E" w:rsidRPr="005A257D" w:rsidRDefault="00A1199E" w:rsidP="00A1199E">
      <w:pPr>
        <w:jc w:val="both"/>
        <w:rPr>
          <w:rFonts w:ascii="Arial" w:eastAsia="Times New Roman" w:hAnsi="Arial" w:cs="Arial"/>
          <w:color w:val="000000"/>
        </w:rPr>
      </w:pPr>
    </w:p>
    <w:p w14:paraId="745D0D29" w14:textId="77777777" w:rsidR="00A1199E" w:rsidRPr="005A257D" w:rsidRDefault="00A1199E" w:rsidP="00A1199E">
      <w:pPr>
        <w:jc w:val="both"/>
        <w:rPr>
          <w:rFonts w:ascii="Arial" w:eastAsia="Times New Roman" w:hAnsi="Arial" w:cs="Arial"/>
          <w:color w:val="000000"/>
        </w:rPr>
      </w:pPr>
      <w:r w:rsidRPr="005A257D">
        <w:rPr>
          <w:rFonts w:ascii="Arial" w:eastAsia="Times New Roman" w:hAnsi="Arial" w:cs="Arial"/>
          <w:color w:val="000000"/>
        </w:rPr>
        <w:t xml:space="preserve">The campaign was launched in 2019 and currently has over 30,000 Black women in support of it.  It seeks to improve maternity mortality rates and health care outcomes for Black British women. </w:t>
      </w:r>
    </w:p>
    <w:p w14:paraId="32B16780" w14:textId="77777777" w:rsidR="000135A6" w:rsidRPr="005A257D" w:rsidRDefault="000135A6" w:rsidP="00576865">
      <w:pPr>
        <w:jc w:val="both"/>
        <w:rPr>
          <w:rFonts w:ascii="Arial" w:eastAsia="Times New Roman" w:hAnsi="Arial" w:cs="Arial"/>
          <w:color w:val="000000"/>
        </w:rPr>
      </w:pPr>
    </w:p>
    <w:p w14:paraId="7B0AE293" w14:textId="6C332A4B" w:rsidR="000135A6" w:rsidRPr="00A1199E" w:rsidRDefault="000135A6" w:rsidP="00576865">
      <w:pPr>
        <w:pStyle w:val="04xlpa"/>
        <w:jc w:val="both"/>
        <w:rPr>
          <w:rStyle w:val="jsgrdq"/>
          <w:rFonts w:ascii="Arial" w:hAnsi="Arial" w:cs="Arial"/>
          <w:b/>
          <w:bCs/>
          <w:caps/>
          <w:color w:val="222222"/>
          <w:spacing w:val="10"/>
          <w:u w:val="single"/>
        </w:rPr>
      </w:pPr>
      <w:r w:rsidRPr="00A1199E">
        <w:rPr>
          <w:rStyle w:val="jsgrdq"/>
          <w:rFonts w:ascii="Arial" w:hAnsi="Arial" w:cs="Arial"/>
          <w:b/>
          <w:bCs/>
          <w:caps/>
          <w:color w:val="222222"/>
          <w:spacing w:val="10"/>
          <w:u w:val="single"/>
        </w:rPr>
        <w:t>What do we want?</w:t>
      </w:r>
    </w:p>
    <w:p w14:paraId="5D28A33A" w14:textId="20676570" w:rsidR="000135A6" w:rsidRPr="005A257D" w:rsidRDefault="000135A6" w:rsidP="00576865">
      <w:pPr>
        <w:pStyle w:val="04xlpa"/>
        <w:numPr>
          <w:ilvl w:val="0"/>
          <w:numId w:val="3"/>
        </w:numPr>
        <w:jc w:val="both"/>
        <w:rPr>
          <w:rFonts w:ascii="Arial" w:hAnsi="Arial" w:cs="Arial"/>
          <w:bCs/>
          <w:caps/>
          <w:color w:val="222222"/>
          <w:spacing w:val="10"/>
        </w:rPr>
      </w:pPr>
      <w:r w:rsidRPr="00BA4108">
        <w:rPr>
          <w:rStyle w:val="jsgrdq"/>
          <w:rFonts w:ascii="Arial" w:hAnsi="Arial" w:cs="Arial"/>
          <w:bCs/>
          <w:spacing w:val="10"/>
        </w:rPr>
        <w:t xml:space="preserve">We want decision makers to acknowledge </w:t>
      </w:r>
      <w:r w:rsidRPr="005A257D">
        <w:rPr>
          <w:rFonts w:ascii="Arial" w:hAnsi="Arial" w:cs="Arial"/>
          <w:b/>
          <w:bCs/>
          <w:color w:val="222222"/>
          <w:spacing w:val="10"/>
        </w:rPr>
        <w:t xml:space="preserve">the disparity between Black women and their white counterparts in their pregnancy and childbirth experiences with the </w:t>
      </w:r>
      <w:r w:rsidR="006B1859" w:rsidRPr="005A257D">
        <w:rPr>
          <w:rFonts w:ascii="Arial" w:hAnsi="Arial" w:cs="Arial"/>
          <w:b/>
          <w:bCs/>
          <w:color w:val="222222"/>
          <w:spacing w:val="10"/>
        </w:rPr>
        <w:t>NHS and</w:t>
      </w:r>
      <w:r w:rsidRPr="005A257D">
        <w:rPr>
          <w:rFonts w:ascii="Arial" w:hAnsi="Arial" w:cs="Arial"/>
          <w:b/>
          <w:bCs/>
          <w:color w:val="222222"/>
          <w:spacing w:val="10"/>
        </w:rPr>
        <w:t xml:space="preserve"> commit to </w:t>
      </w:r>
      <w:r w:rsidR="005A257D" w:rsidRPr="005A257D">
        <w:rPr>
          <w:rFonts w:ascii="Arial" w:hAnsi="Arial" w:cs="Arial"/>
          <w:b/>
          <w:bCs/>
          <w:color w:val="222222"/>
          <w:spacing w:val="10"/>
        </w:rPr>
        <w:t>addressing this issue and closing the gap</w:t>
      </w:r>
      <w:r w:rsidRPr="005A257D">
        <w:rPr>
          <w:rFonts w:ascii="Arial" w:hAnsi="Arial" w:cs="Arial"/>
          <w:b/>
          <w:bCs/>
          <w:color w:val="222222"/>
          <w:spacing w:val="10"/>
        </w:rPr>
        <w:t>. </w:t>
      </w:r>
    </w:p>
    <w:p w14:paraId="6770A627" w14:textId="254465B9" w:rsidR="005A257D" w:rsidRPr="005A257D" w:rsidRDefault="005A257D" w:rsidP="00576865">
      <w:pPr>
        <w:jc w:val="both"/>
        <w:rPr>
          <w:rFonts w:ascii="Arial" w:hAnsi="Arial" w:cs="Arial"/>
          <w:color w:val="000000"/>
        </w:rPr>
      </w:pPr>
      <w:r w:rsidRPr="005A257D">
        <w:rPr>
          <w:rFonts w:ascii="Arial" w:hAnsi="Arial" w:cs="Arial"/>
          <w:color w:val="000000"/>
        </w:rPr>
        <w:t xml:space="preserve">The MBBRACE analysis has also highlighted concerns with neo-natal deaths and stillbirths, by drawing attention to how black babies have a 121% increased risk for stillbirth and a 50% increased risk of neonatal death. These risks have been exacerbated by issues surrounding poverty (deprived areas having a 30% increased risk neo-natal mortality) and racism within the healthcare system. </w:t>
      </w:r>
      <w:r w:rsidRPr="005A257D">
        <w:rPr>
          <w:rStyle w:val="FootnoteReference"/>
          <w:rFonts w:ascii="Arial" w:hAnsi="Arial" w:cs="Arial"/>
          <w:color w:val="000000"/>
        </w:rPr>
        <w:footnoteReference w:id="2"/>
      </w:r>
    </w:p>
    <w:p w14:paraId="64852979" w14:textId="05B46F24" w:rsidR="000135A6" w:rsidRPr="00A1199E" w:rsidRDefault="000135A6" w:rsidP="00576865">
      <w:pPr>
        <w:pStyle w:val="04xlpa"/>
        <w:numPr>
          <w:ilvl w:val="0"/>
          <w:numId w:val="3"/>
        </w:numPr>
        <w:jc w:val="both"/>
        <w:rPr>
          <w:rFonts w:ascii="Arial" w:hAnsi="Arial" w:cs="Arial"/>
          <w:bCs/>
          <w:caps/>
          <w:color w:val="222222"/>
          <w:spacing w:val="10"/>
        </w:rPr>
      </w:pPr>
      <w:r w:rsidRPr="00A1199E">
        <w:rPr>
          <w:rFonts w:ascii="Arial" w:hAnsi="Arial" w:cs="Arial"/>
          <w:bCs/>
          <w:color w:val="222222"/>
          <w:spacing w:val="10"/>
        </w:rPr>
        <w:t xml:space="preserve">We want decision makers </w:t>
      </w:r>
      <w:r w:rsidR="005A257D" w:rsidRPr="00A1199E">
        <w:rPr>
          <w:rFonts w:ascii="Arial" w:hAnsi="Arial" w:cs="Arial"/>
          <w:bCs/>
          <w:color w:val="222222"/>
          <w:spacing w:val="10"/>
        </w:rPr>
        <w:t xml:space="preserve">and NHS </w:t>
      </w:r>
      <w:r w:rsidRPr="00A1199E">
        <w:rPr>
          <w:rFonts w:ascii="Arial" w:hAnsi="Arial" w:cs="Arial"/>
          <w:bCs/>
          <w:color w:val="222222"/>
          <w:spacing w:val="10"/>
        </w:rPr>
        <w:t xml:space="preserve">to recognise that </w:t>
      </w:r>
      <w:r w:rsidRPr="00A1199E">
        <w:rPr>
          <w:rFonts w:ascii="Arial" w:hAnsi="Arial" w:cs="Arial"/>
          <w:b/>
          <w:bCs/>
          <w:color w:val="222222"/>
          <w:spacing w:val="10"/>
        </w:rPr>
        <w:t>Black Women are often not given the right information to make informed decisions about their pregnancy and childbirth.</w:t>
      </w:r>
      <w:r w:rsidRPr="00A1199E">
        <w:rPr>
          <w:rFonts w:ascii="Arial" w:hAnsi="Arial" w:cs="Arial"/>
          <w:bCs/>
          <w:color w:val="222222"/>
          <w:spacing w:val="10"/>
        </w:rPr>
        <w:t xml:space="preserve"> </w:t>
      </w:r>
      <w:r w:rsidRPr="00BA4108">
        <w:rPr>
          <w:rFonts w:ascii="Arial" w:hAnsi="Arial" w:cs="Arial"/>
          <w:bCs/>
          <w:spacing w:val="10"/>
        </w:rPr>
        <w:t>On this, we want them to ensure more is done to ensure Black Women can advocate for themselves</w:t>
      </w:r>
      <w:r w:rsidR="005A257D" w:rsidRPr="00BA4108">
        <w:rPr>
          <w:rFonts w:ascii="Arial" w:hAnsi="Arial" w:cs="Arial"/>
          <w:bCs/>
          <w:spacing w:val="10"/>
        </w:rPr>
        <w:t xml:space="preserve"> in healthcare.</w:t>
      </w:r>
    </w:p>
    <w:p w14:paraId="2AD6D1AB" w14:textId="5B0D5BBC" w:rsidR="005A257D" w:rsidRPr="005A257D" w:rsidRDefault="005A257D" w:rsidP="00576865">
      <w:pPr>
        <w:jc w:val="both"/>
        <w:rPr>
          <w:rFonts w:eastAsia="Times New Roman"/>
        </w:rPr>
      </w:pPr>
      <w:r w:rsidRPr="005A257D">
        <w:rPr>
          <w:rFonts w:ascii="Arial" w:hAnsi="Arial" w:cs="Arial"/>
          <w:color w:val="000000"/>
        </w:rPr>
        <w:t xml:space="preserve">Knowing what procedures can best improve the birthing experience of black people starts with understanding what advice and guidance prospective mothers are given prior or during pregnancy in relation to their birthing choices, as well as questioning what safety precautions mothers take, such as filling out a patient safety concern to the Health Care Safety Branch (HCSB). </w:t>
      </w:r>
    </w:p>
    <w:p w14:paraId="2D9E2DD8" w14:textId="15B7FDC0" w:rsidR="005A257D" w:rsidRPr="005A257D" w:rsidRDefault="005A257D" w:rsidP="00576865">
      <w:pPr>
        <w:pStyle w:val="NormalWeb"/>
        <w:jc w:val="both"/>
        <w:rPr>
          <w:rFonts w:ascii="Arial" w:hAnsi="Arial" w:cs="Arial"/>
          <w:color w:val="000000"/>
        </w:rPr>
      </w:pPr>
      <w:r w:rsidRPr="005A257D">
        <w:rPr>
          <w:rFonts w:ascii="Arial" w:hAnsi="Arial" w:cs="Arial"/>
          <w:color w:val="000000"/>
        </w:rPr>
        <w:lastRenderedPageBreak/>
        <w:t xml:space="preserve">The campaign recently </w:t>
      </w:r>
      <w:r w:rsidR="00A96A34">
        <w:rPr>
          <w:rFonts w:ascii="Arial" w:hAnsi="Arial" w:cs="Arial"/>
          <w:color w:val="000000"/>
        </w:rPr>
        <w:t xml:space="preserve">ran </w:t>
      </w:r>
      <w:r w:rsidRPr="005A257D">
        <w:rPr>
          <w:rFonts w:ascii="Arial" w:hAnsi="Arial" w:cs="Arial"/>
          <w:color w:val="000000"/>
        </w:rPr>
        <w:t xml:space="preserve">a consultation with 415 participants which found that Black women felt they were not given advice to make an informed decision about choices </w:t>
      </w:r>
      <w:r w:rsidR="00A1199E">
        <w:rPr>
          <w:rFonts w:ascii="Arial" w:hAnsi="Arial" w:cs="Arial"/>
          <w:color w:val="000000"/>
        </w:rPr>
        <w:t>aside from standard vaginal birth</w:t>
      </w:r>
      <w:r w:rsidRPr="005A257D">
        <w:rPr>
          <w:rFonts w:ascii="Arial" w:hAnsi="Arial" w:cs="Arial"/>
          <w:color w:val="000000"/>
        </w:rPr>
        <w:t>. The other choices presented were:</w:t>
      </w:r>
      <w:r w:rsidRPr="005A257D">
        <w:rPr>
          <w:rStyle w:val="apple-converted-space"/>
          <w:rFonts w:ascii="Arial" w:hAnsi="Arial" w:cs="Arial"/>
          <w:color w:val="000000"/>
        </w:rPr>
        <w:t> </w:t>
      </w:r>
    </w:p>
    <w:p w14:paraId="63218769" w14:textId="66A1590D" w:rsidR="005A257D" w:rsidRPr="005A257D" w:rsidRDefault="005A257D" w:rsidP="00576865">
      <w:pPr>
        <w:pStyle w:val="NormalWeb"/>
        <w:numPr>
          <w:ilvl w:val="0"/>
          <w:numId w:val="4"/>
        </w:numPr>
        <w:jc w:val="both"/>
        <w:rPr>
          <w:rFonts w:ascii="Arial" w:hAnsi="Arial" w:cs="Arial"/>
          <w:color w:val="000000"/>
        </w:rPr>
      </w:pPr>
      <w:r w:rsidRPr="005A257D">
        <w:rPr>
          <w:rFonts w:ascii="Arial" w:hAnsi="Arial" w:cs="Arial"/>
          <w:b/>
          <w:color w:val="000000"/>
        </w:rPr>
        <w:t>Home Birth: 78% of Black women did not receive advice or guidance</w:t>
      </w:r>
      <w:r w:rsidRPr="005A257D">
        <w:rPr>
          <w:rFonts w:ascii="Arial" w:hAnsi="Arial" w:cs="Arial"/>
          <w:color w:val="000000"/>
        </w:rPr>
        <w:t xml:space="preserve"> to make an informed decision of whether they wanted this.</w:t>
      </w:r>
      <w:r w:rsidRPr="005A257D">
        <w:rPr>
          <w:rStyle w:val="apple-converted-space"/>
          <w:rFonts w:ascii="Arial" w:hAnsi="Arial" w:cs="Arial"/>
          <w:color w:val="000000"/>
        </w:rPr>
        <w:t> </w:t>
      </w:r>
    </w:p>
    <w:p w14:paraId="3A1ADEDC" w14:textId="138EC030" w:rsidR="005A257D" w:rsidRPr="005A257D" w:rsidRDefault="005A257D" w:rsidP="00576865">
      <w:pPr>
        <w:pStyle w:val="NormalWeb"/>
        <w:numPr>
          <w:ilvl w:val="0"/>
          <w:numId w:val="4"/>
        </w:numPr>
        <w:jc w:val="both"/>
        <w:rPr>
          <w:rFonts w:ascii="Arial" w:hAnsi="Arial" w:cs="Arial"/>
          <w:color w:val="000000"/>
        </w:rPr>
      </w:pPr>
      <w:r w:rsidRPr="005A257D">
        <w:rPr>
          <w:rFonts w:ascii="Arial" w:hAnsi="Arial" w:cs="Arial"/>
          <w:b/>
          <w:color w:val="000000"/>
        </w:rPr>
        <w:t>Water Birth: 70% of Black Women did not receive advice or guidance</w:t>
      </w:r>
      <w:r w:rsidRPr="005A257D">
        <w:rPr>
          <w:rFonts w:ascii="Arial" w:hAnsi="Arial" w:cs="Arial"/>
          <w:color w:val="000000"/>
        </w:rPr>
        <w:t xml:space="preserve"> to make an informed decision of whether they wanted this.</w:t>
      </w:r>
      <w:r w:rsidRPr="005A257D">
        <w:rPr>
          <w:rStyle w:val="apple-converted-space"/>
          <w:rFonts w:ascii="Arial" w:hAnsi="Arial" w:cs="Arial"/>
          <w:color w:val="000000"/>
        </w:rPr>
        <w:t> </w:t>
      </w:r>
    </w:p>
    <w:p w14:paraId="33E4694D" w14:textId="7EDDF0E5" w:rsidR="005A257D" w:rsidRPr="005A257D" w:rsidRDefault="005A257D" w:rsidP="00576865">
      <w:pPr>
        <w:pStyle w:val="NormalWeb"/>
        <w:numPr>
          <w:ilvl w:val="0"/>
          <w:numId w:val="4"/>
        </w:numPr>
        <w:jc w:val="both"/>
        <w:rPr>
          <w:rFonts w:ascii="Arial" w:hAnsi="Arial" w:cs="Arial"/>
          <w:color w:val="000000"/>
        </w:rPr>
      </w:pPr>
      <w:r w:rsidRPr="005A257D">
        <w:rPr>
          <w:rFonts w:ascii="Arial" w:hAnsi="Arial" w:cs="Arial"/>
          <w:b/>
          <w:color w:val="000000"/>
        </w:rPr>
        <w:t>Caesarean Section: 73% of Black women were not presented this as an option/potential intervention</w:t>
      </w:r>
      <w:r w:rsidRPr="005A257D">
        <w:rPr>
          <w:rFonts w:ascii="Arial" w:hAnsi="Arial" w:cs="Arial"/>
          <w:color w:val="000000"/>
        </w:rPr>
        <w:t>, and did not receive advice and guidance on this to make an informed decision.</w:t>
      </w:r>
      <w:r w:rsidRPr="005A257D">
        <w:rPr>
          <w:rStyle w:val="apple-converted-space"/>
          <w:rFonts w:ascii="Arial" w:hAnsi="Arial" w:cs="Arial"/>
          <w:color w:val="000000"/>
        </w:rPr>
        <w:t> </w:t>
      </w:r>
    </w:p>
    <w:p w14:paraId="5CA87E78" w14:textId="6663BC2A" w:rsidR="005A257D" w:rsidRPr="005A257D" w:rsidRDefault="005A257D" w:rsidP="00576865">
      <w:pPr>
        <w:pStyle w:val="NormalWeb"/>
        <w:numPr>
          <w:ilvl w:val="0"/>
          <w:numId w:val="4"/>
        </w:numPr>
        <w:jc w:val="both"/>
        <w:rPr>
          <w:rFonts w:ascii="Arial" w:hAnsi="Arial" w:cs="Arial"/>
          <w:color w:val="000000"/>
        </w:rPr>
      </w:pPr>
      <w:r w:rsidRPr="005A257D">
        <w:rPr>
          <w:rFonts w:ascii="Arial" w:hAnsi="Arial" w:cs="Arial"/>
          <w:b/>
          <w:color w:val="000000"/>
        </w:rPr>
        <w:t>Assisted Birth: 85% of Black women were not given advice or guidance</w:t>
      </w:r>
      <w:r w:rsidRPr="005A257D">
        <w:rPr>
          <w:rFonts w:ascii="Arial" w:hAnsi="Arial" w:cs="Arial"/>
          <w:color w:val="000000"/>
        </w:rPr>
        <w:t xml:space="preserve"> about having an assisted birth and so would not have been in the position to understand what this entails.</w:t>
      </w:r>
    </w:p>
    <w:p w14:paraId="4708B715" w14:textId="77777777" w:rsidR="005A257D" w:rsidRPr="005A257D" w:rsidRDefault="005A257D" w:rsidP="00576865">
      <w:pPr>
        <w:pStyle w:val="NormalWeb"/>
        <w:numPr>
          <w:ilvl w:val="0"/>
          <w:numId w:val="4"/>
        </w:numPr>
        <w:jc w:val="both"/>
        <w:rPr>
          <w:rFonts w:ascii="Arial" w:hAnsi="Arial" w:cs="Arial"/>
          <w:color w:val="000000"/>
        </w:rPr>
      </w:pPr>
      <w:r w:rsidRPr="005A257D">
        <w:rPr>
          <w:rFonts w:ascii="Arial" w:hAnsi="Arial" w:cs="Arial"/>
          <w:color w:val="000000"/>
        </w:rPr>
        <w:t xml:space="preserve">The consultation also found that </w:t>
      </w:r>
      <w:r w:rsidRPr="005A257D">
        <w:rPr>
          <w:rFonts w:ascii="Arial" w:eastAsia="Times New Roman" w:hAnsi="Arial" w:cs="Arial"/>
          <w:b/>
          <w:color w:val="000000"/>
        </w:rPr>
        <w:t>94% of respondents were unaware</w:t>
      </w:r>
      <w:r w:rsidRPr="005A257D">
        <w:rPr>
          <w:rFonts w:ascii="Arial" w:eastAsia="Times New Roman" w:hAnsi="Arial" w:cs="Arial"/>
          <w:color w:val="000000"/>
        </w:rPr>
        <w:t xml:space="preserve"> of the role of the Healthcare Safety Investigation Branch. They were unsure of </w:t>
      </w:r>
      <w:r w:rsidRPr="005A257D">
        <w:rPr>
          <w:rFonts w:ascii="Arial" w:eastAsia="Times New Roman" w:hAnsi="Arial" w:cs="Arial"/>
          <w:b/>
          <w:color w:val="000000"/>
        </w:rPr>
        <w:t>how to make a complaint when they had bad experiences during their pregnancies and after childbirth</w:t>
      </w:r>
      <w:r w:rsidRPr="005A257D">
        <w:rPr>
          <w:rFonts w:ascii="Arial" w:eastAsia="Times New Roman" w:hAnsi="Arial" w:cs="Arial"/>
          <w:color w:val="000000"/>
        </w:rPr>
        <w:t xml:space="preserve">. </w:t>
      </w:r>
    </w:p>
    <w:p w14:paraId="645262FD" w14:textId="47AC7C52" w:rsidR="00A1199E" w:rsidRPr="004A20FF" w:rsidRDefault="005A257D" w:rsidP="00A1199E">
      <w:pPr>
        <w:pStyle w:val="ListParagraph"/>
        <w:numPr>
          <w:ilvl w:val="0"/>
          <w:numId w:val="3"/>
        </w:numPr>
        <w:rPr>
          <w:rFonts w:ascii="Arial" w:hAnsi="Arial" w:cs="Arial"/>
        </w:rPr>
      </w:pPr>
      <w:r w:rsidRPr="004A20FF">
        <w:rPr>
          <w:rFonts w:ascii="Arial" w:hAnsi="Arial" w:cs="Arial"/>
        </w:rPr>
        <w:t xml:space="preserve">We want decision makers to meaningfully engage Black women </w:t>
      </w:r>
      <w:r w:rsidR="00576865" w:rsidRPr="004A20FF">
        <w:rPr>
          <w:rFonts w:ascii="Arial" w:hAnsi="Arial" w:cs="Arial"/>
        </w:rPr>
        <w:t>in improving their experien</w:t>
      </w:r>
      <w:r w:rsidR="00A1199E" w:rsidRPr="004A20FF">
        <w:rPr>
          <w:rFonts w:ascii="Arial" w:hAnsi="Arial" w:cs="Arial"/>
        </w:rPr>
        <w:t>ces of maternal health services.</w:t>
      </w:r>
    </w:p>
    <w:p w14:paraId="3F2A2BA8" w14:textId="77777777" w:rsidR="00A1199E" w:rsidRPr="004A20FF" w:rsidRDefault="00A1199E" w:rsidP="00A1199E">
      <w:pPr>
        <w:rPr>
          <w:rFonts w:ascii="Arial" w:hAnsi="Arial" w:cs="Arial"/>
        </w:rPr>
      </w:pPr>
    </w:p>
    <w:p w14:paraId="35988AE7" w14:textId="6F7D5805" w:rsidR="005A257D" w:rsidRPr="004A20FF" w:rsidRDefault="005A257D" w:rsidP="00A1199E">
      <w:pPr>
        <w:pStyle w:val="ListParagraph"/>
        <w:numPr>
          <w:ilvl w:val="0"/>
          <w:numId w:val="3"/>
        </w:numPr>
        <w:rPr>
          <w:rFonts w:ascii="Arial" w:hAnsi="Arial" w:cs="Arial"/>
          <w:bCs/>
          <w:caps/>
          <w:color w:val="222222"/>
          <w:spacing w:val="10"/>
        </w:rPr>
      </w:pPr>
      <w:r w:rsidRPr="00BA4108">
        <w:rPr>
          <w:rStyle w:val="jsgrdq"/>
          <w:rFonts w:ascii="Arial" w:hAnsi="Arial" w:cs="Arial"/>
          <w:bCs/>
          <w:spacing w:val="10"/>
        </w:rPr>
        <w:t xml:space="preserve">We want decision makers to </w:t>
      </w:r>
      <w:r w:rsidRPr="004A20FF">
        <w:rPr>
          <w:rFonts w:ascii="Arial" w:hAnsi="Arial" w:cs="Arial"/>
          <w:b/>
        </w:rPr>
        <w:t>examine the role the NHS plays in perpetuating the issues faced b</w:t>
      </w:r>
      <w:r w:rsidR="00A96A34">
        <w:rPr>
          <w:rFonts w:ascii="Arial" w:hAnsi="Arial" w:cs="Arial"/>
          <w:b/>
        </w:rPr>
        <w:t xml:space="preserve">y Black women </w:t>
      </w:r>
      <w:r w:rsidRPr="004A20FF">
        <w:rPr>
          <w:rFonts w:ascii="Arial" w:hAnsi="Arial" w:cs="Arial"/>
          <w:b/>
        </w:rPr>
        <w:t>e.g. quality of treatment, institutional racism and ethnic coding.</w:t>
      </w:r>
    </w:p>
    <w:p w14:paraId="4EB7C6C3" w14:textId="70C08E53" w:rsidR="00576865" w:rsidRPr="005A257D" w:rsidRDefault="00576865" w:rsidP="00576865">
      <w:pPr>
        <w:pStyle w:val="NormalWeb"/>
        <w:jc w:val="both"/>
        <w:rPr>
          <w:rFonts w:ascii="Arial" w:hAnsi="Arial" w:cs="Arial"/>
          <w:color w:val="000000"/>
        </w:rPr>
      </w:pPr>
      <w:r w:rsidRPr="005A257D">
        <w:rPr>
          <w:rFonts w:ascii="Arial" w:hAnsi="Arial" w:cs="Arial"/>
          <w:color w:val="000000"/>
        </w:rPr>
        <w:t>The government’s response to the petition on 22 Oct 2019</w:t>
      </w:r>
      <w:r w:rsidR="00BA4108" w:rsidRPr="00BA4108">
        <w:rPr>
          <w:rFonts w:ascii="Arial" w:hAnsi="Arial" w:cs="Arial"/>
          <w:color w:val="000000"/>
          <w:vertAlign w:val="superscript"/>
        </w:rPr>
        <w:t>2</w:t>
      </w:r>
      <w:r w:rsidRPr="005A257D">
        <w:rPr>
          <w:rFonts w:ascii="Arial" w:hAnsi="Arial" w:cs="Arial"/>
          <w:color w:val="000000"/>
        </w:rPr>
        <w:t xml:space="preserve"> has highlighted the role of the NHS in combating these health inequalities. Namely, they have prioritised the necessity of a continuity of carer plan </w:t>
      </w:r>
      <w:r w:rsidRPr="005A257D">
        <w:rPr>
          <w:rFonts w:ascii="Arial" w:hAnsi="Arial" w:cs="Arial"/>
        </w:rPr>
        <w:t xml:space="preserve">through the NHS Planning Guidance 2019/20. They believe that through this plan 19% of women are less likely to have a miscarriage, 24% less likely to experience pre-term birth and 16% less likely to lose their baby.  </w:t>
      </w:r>
    </w:p>
    <w:p w14:paraId="2545C326" w14:textId="548BE351" w:rsidR="005A257D" w:rsidRPr="00A96A34" w:rsidRDefault="00576865" w:rsidP="00A96A34">
      <w:pPr>
        <w:pStyle w:val="NormalWeb"/>
        <w:jc w:val="both"/>
        <w:rPr>
          <w:rFonts w:ascii="Arial" w:hAnsi="Arial" w:cs="Arial"/>
        </w:rPr>
      </w:pPr>
      <w:r w:rsidRPr="005A257D">
        <w:rPr>
          <w:rFonts w:ascii="Arial" w:hAnsi="Arial" w:cs="Arial"/>
        </w:rPr>
        <w:t>The government have also advised that they intend to provide funding for the National Institute of Health Research’s Policy Research Unit (PRU) to investigate excess risk of maternal health implications for Black and Asian women. This will include improving efficiently of ethnic coding on data systems, furthering interviews with parents, exploring the deprivation index through the Health Safety Investigation Branch (HSIB), and developing clinical quality indicators as part of the NHS Long Term Plan.</w:t>
      </w:r>
    </w:p>
    <w:p w14:paraId="110EC755" w14:textId="4724ED16" w:rsidR="00225209" w:rsidRPr="005A257D" w:rsidRDefault="002F412B" w:rsidP="00576865">
      <w:pPr>
        <w:pStyle w:val="NormalWeb"/>
        <w:jc w:val="both"/>
        <w:rPr>
          <w:rFonts w:ascii="Arial" w:hAnsi="Arial" w:cs="Arial"/>
          <w:b/>
          <w:u w:val="single"/>
        </w:rPr>
      </w:pPr>
      <w:r w:rsidRPr="005A257D">
        <w:rPr>
          <w:rFonts w:ascii="Arial" w:hAnsi="Arial" w:cs="Arial"/>
          <w:b/>
          <w:u w:val="single"/>
        </w:rPr>
        <w:t>HOW CAN YOU GET INVOLVED?</w:t>
      </w:r>
    </w:p>
    <w:p w14:paraId="2609FC62" w14:textId="77777777" w:rsidR="00576865" w:rsidRDefault="00225209" w:rsidP="00576865">
      <w:pPr>
        <w:pStyle w:val="NormalWeb"/>
        <w:jc w:val="both"/>
        <w:rPr>
          <w:rFonts w:ascii="Arial" w:hAnsi="Arial" w:cs="Arial"/>
        </w:rPr>
      </w:pPr>
      <w:r w:rsidRPr="005A257D">
        <w:rPr>
          <w:rFonts w:ascii="Arial" w:hAnsi="Arial" w:cs="Arial"/>
        </w:rPr>
        <w:t xml:space="preserve">On a local level, </w:t>
      </w:r>
      <w:r w:rsidR="0082541B" w:rsidRPr="005A257D">
        <w:rPr>
          <w:rFonts w:ascii="Arial" w:hAnsi="Arial" w:cs="Arial"/>
        </w:rPr>
        <w:t xml:space="preserve">you can participate by writing to your MP </w:t>
      </w:r>
      <w:r w:rsidR="00D945F7" w:rsidRPr="005A257D">
        <w:rPr>
          <w:rFonts w:ascii="Arial" w:hAnsi="Arial" w:cs="Arial"/>
        </w:rPr>
        <w:t xml:space="preserve">or </w:t>
      </w:r>
      <w:r w:rsidR="00C85083" w:rsidRPr="005A257D">
        <w:rPr>
          <w:rFonts w:ascii="Arial" w:hAnsi="Arial" w:cs="Arial"/>
        </w:rPr>
        <w:t xml:space="preserve">health councillors </w:t>
      </w:r>
      <w:r w:rsidR="0082541B" w:rsidRPr="005A257D">
        <w:rPr>
          <w:rFonts w:ascii="Arial" w:hAnsi="Arial" w:cs="Arial"/>
        </w:rPr>
        <w:t xml:space="preserve">about your concerns with </w:t>
      </w:r>
      <w:r w:rsidR="005530DB" w:rsidRPr="005A257D">
        <w:rPr>
          <w:rFonts w:ascii="Arial" w:hAnsi="Arial" w:cs="Arial"/>
        </w:rPr>
        <w:t xml:space="preserve">the issue. </w:t>
      </w:r>
    </w:p>
    <w:p w14:paraId="4AB948D6" w14:textId="5389F465" w:rsidR="00576865" w:rsidRPr="00A96A34" w:rsidRDefault="00A96A34" w:rsidP="00576865">
      <w:pPr>
        <w:pStyle w:val="NormalWeb"/>
        <w:jc w:val="both"/>
        <w:rPr>
          <w:rFonts w:ascii="Arial" w:hAnsi="Arial" w:cs="Arial"/>
          <w:b/>
          <w:u w:val="single"/>
        </w:rPr>
      </w:pPr>
      <w:r w:rsidRPr="00A96A34">
        <w:rPr>
          <w:rFonts w:ascii="Arial" w:hAnsi="Arial" w:cs="Arial"/>
          <w:b/>
          <w:u w:val="single"/>
        </w:rPr>
        <w:t>HOW TO FIND YOUR MP</w:t>
      </w:r>
      <w:r>
        <w:rPr>
          <w:rFonts w:ascii="Arial" w:hAnsi="Arial" w:cs="Arial"/>
          <w:b/>
          <w:u w:val="single"/>
        </w:rPr>
        <w:t xml:space="preserve"> AND THEIR CONTACT INFORMATION:</w:t>
      </w:r>
    </w:p>
    <w:p w14:paraId="09F34432" w14:textId="5B3A951F" w:rsidR="00A96A34" w:rsidRPr="00A96A34" w:rsidRDefault="00576865" w:rsidP="00576865">
      <w:pPr>
        <w:pStyle w:val="NormalWeb"/>
        <w:jc w:val="both"/>
        <w:rPr>
          <w:rFonts w:ascii="Arial" w:hAnsi="Arial" w:cs="Arial"/>
        </w:rPr>
      </w:pPr>
      <w:r>
        <w:rPr>
          <w:rFonts w:ascii="Arial" w:hAnsi="Arial" w:cs="Arial"/>
        </w:rPr>
        <w:t xml:space="preserve">Type your postcode here: </w:t>
      </w:r>
      <w:hyperlink r:id="rId9" w:history="1">
        <w:r w:rsidR="00A96A34" w:rsidRPr="00A40B46">
          <w:rPr>
            <w:rStyle w:val="Hyperlink"/>
            <w:rFonts w:ascii="Arial" w:hAnsi="Arial" w:cs="Arial"/>
            <w:b/>
          </w:rPr>
          <w:t>https://members.parliament.uk/members/Commons</w:t>
        </w:r>
      </w:hyperlink>
      <w:r w:rsidR="00A96A34">
        <w:rPr>
          <w:rFonts w:ascii="Arial" w:hAnsi="Arial" w:cs="Arial"/>
          <w:b/>
        </w:rPr>
        <w:t xml:space="preserve"> </w:t>
      </w:r>
    </w:p>
    <w:p w14:paraId="34274DBF" w14:textId="7F89AD04" w:rsidR="00576865" w:rsidRPr="00A1199E" w:rsidRDefault="00A1199E" w:rsidP="00576865">
      <w:pPr>
        <w:pStyle w:val="NormalWeb"/>
        <w:jc w:val="both"/>
        <w:rPr>
          <w:rFonts w:ascii="Arial" w:hAnsi="Arial" w:cs="Arial"/>
          <w:b/>
          <w:u w:val="single"/>
        </w:rPr>
      </w:pPr>
      <w:r>
        <w:rPr>
          <w:rFonts w:ascii="Arial" w:hAnsi="Arial" w:cs="Arial"/>
          <w:b/>
          <w:u w:val="single"/>
        </w:rPr>
        <w:t>HOW TO STRUCTURE YOUR LETTER</w:t>
      </w:r>
      <w:r w:rsidRPr="00A1199E">
        <w:rPr>
          <w:rFonts w:ascii="Arial" w:hAnsi="Arial" w:cs="Arial"/>
          <w:b/>
          <w:u w:val="single"/>
        </w:rPr>
        <w:t>?</w:t>
      </w:r>
    </w:p>
    <w:p w14:paraId="62DE5E25" w14:textId="6D081694" w:rsidR="00576865" w:rsidRDefault="00576865" w:rsidP="00576865">
      <w:pPr>
        <w:pStyle w:val="NormalWeb"/>
        <w:jc w:val="both"/>
        <w:rPr>
          <w:rFonts w:ascii="Arial" w:hAnsi="Arial" w:cs="Arial"/>
        </w:rPr>
      </w:pPr>
      <w:r>
        <w:rPr>
          <w:rFonts w:ascii="Arial" w:hAnsi="Arial" w:cs="Arial"/>
        </w:rPr>
        <w:t xml:space="preserve">MPs respond better to personalised letter as opposed to template letters (imagine getting the same letter thousands of times!).  They also have a duty to respond to their constituents, as their job is to represent you in Parliament and raise your issues to the Government.  Below is an outline of what </w:t>
      </w:r>
      <w:r w:rsidR="00A1199E">
        <w:rPr>
          <w:rFonts w:ascii="Arial" w:hAnsi="Arial" w:cs="Arial"/>
        </w:rPr>
        <w:t xml:space="preserve">4 key sections/ paragraphs that </w:t>
      </w:r>
      <w:r>
        <w:rPr>
          <w:rFonts w:ascii="Arial" w:hAnsi="Arial" w:cs="Arial"/>
        </w:rPr>
        <w:t>the text of your letter/email should include, outside of the standard letter bits.</w:t>
      </w:r>
    </w:p>
    <w:p w14:paraId="0532E460" w14:textId="77777777" w:rsidR="005217F8" w:rsidRDefault="005217F8" w:rsidP="005217F8">
      <w:pPr>
        <w:jc w:val="center"/>
        <w:rPr>
          <w:rFonts w:ascii="Arial" w:hAnsi="Arial" w:cs="Arial"/>
          <w:b/>
          <w:color w:val="000000" w:themeColor="text1"/>
        </w:rPr>
      </w:pPr>
    </w:p>
    <w:p w14:paraId="0C6FFC1D" w14:textId="77777777" w:rsidR="005217F8" w:rsidRPr="00A96A34" w:rsidRDefault="005217F8" w:rsidP="005217F8">
      <w:pPr>
        <w:jc w:val="center"/>
        <w:rPr>
          <w:rFonts w:eastAsia="Times New Roman"/>
          <w:color w:val="000000" w:themeColor="text1"/>
          <w:lang w:val="en-US" w:eastAsia="en-US"/>
        </w:rPr>
      </w:pPr>
      <w:r w:rsidRPr="00A96A34">
        <w:rPr>
          <w:rFonts w:ascii="Arial" w:hAnsi="Arial" w:cs="Arial"/>
          <w:b/>
          <w:color w:val="000000" w:themeColor="text1"/>
        </w:rPr>
        <w:t>1 –</w:t>
      </w:r>
      <w:r>
        <w:rPr>
          <w:rFonts w:ascii="Arial" w:eastAsia="Times New Roman" w:hAnsi="Arial" w:cs="Arial"/>
          <w:b/>
          <w:color w:val="000000" w:themeColor="text1"/>
          <w:shd w:val="clear" w:color="auto" w:fill="FFFFFF"/>
        </w:rPr>
        <w:t>I</w:t>
      </w:r>
      <w:r w:rsidRPr="00A96A34">
        <w:rPr>
          <w:rFonts w:ascii="Arial" w:eastAsia="Times New Roman" w:hAnsi="Arial" w:cs="Arial"/>
          <w:b/>
          <w:color w:val="000000" w:themeColor="text1"/>
          <w:shd w:val="clear" w:color="auto" w:fill="FFFFFF"/>
        </w:rPr>
        <w:t>nclude your own address when you write to your MP so that they will know you live in their constituency.</w:t>
      </w:r>
      <w:r>
        <w:rPr>
          <w:rFonts w:ascii="Arial" w:eastAsia="Times New Roman" w:hAnsi="Arial" w:cs="Arial"/>
          <w:b/>
          <w:color w:val="000000" w:themeColor="text1"/>
          <w:shd w:val="clear" w:color="auto" w:fill="FFFFFF"/>
        </w:rPr>
        <w:t xml:space="preserve"> </w:t>
      </w:r>
    </w:p>
    <w:p w14:paraId="3F2791B8" w14:textId="77777777" w:rsidR="005217F8" w:rsidRPr="00A96A34" w:rsidRDefault="005217F8" w:rsidP="005217F8">
      <w:pPr>
        <w:pStyle w:val="NormalWeb"/>
        <w:jc w:val="center"/>
        <w:rPr>
          <w:rFonts w:ascii="Arial" w:hAnsi="Arial" w:cs="Arial"/>
          <w:b/>
          <w:color w:val="000000" w:themeColor="text1"/>
        </w:rPr>
      </w:pPr>
      <w:r w:rsidRPr="00A96A34">
        <w:rPr>
          <w:rFonts w:ascii="Arial" w:hAnsi="Arial" w:cs="Arial"/>
          <w:b/>
          <w:color w:val="000000" w:themeColor="text1"/>
        </w:rPr>
        <w:t xml:space="preserve">2- Your name, </w:t>
      </w:r>
      <w:r>
        <w:rPr>
          <w:rFonts w:ascii="Arial" w:hAnsi="Arial" w:cs="Arial"/>
          <w:b/>
          <w:color w:val="000000" w:themeColor="text1"/>
        </w:rPr>
        <w:t xml:space="preserve">inform them that you are one of their constituents, </w:t>
      </w:r>
      <w:r w:rsidRPr="00A96A34">
        <w:rPr>
          <w:rFonts w:ascii="Arial" w:hAnsi="Arial" w:cs="Arial"/>
          <w:b/>
          <w:color w:val="000000" w:themeColor="text1"/>
        </w:rPr>
        <w:t>who you are and the reason</w:t>
      </w:r>
      <w:r>
        <w:rPr>
          <w:rFonts w:ascii="Arial" w:hAnsi="Arial" w:cs="Arial"/>
          <w:b/>
          <w:color w:val="000000" w:themeColor="text1"/>
        </w:rPr>
        <w:t>s</w:t>
      </w:r>
      <w:r w:rsidRPr="00A96A34">
        <w:rPr>
          <w:rFonts w:ascii="Arial" w:hAnsi="Arial" w:cs="Arial"/>
          <w:b/>
          <w:color w:val="000000" w:themeColor="text1"/>
        </w:rPr>
        <w:t xml:space="preserve"> you are writing to them</w:t>
      </w:r>
    </w:p>
    <w:p w14:paraId="6C0E079F" w14:textId="77777777" w:rsidR="005217F8" w:rsidRPr="00A96A34" w:rsidRDefault="005217F8" w:rsidP="005217F8">
      <w:pPr>
        <w:pStyle w:val="NormalWeb"/>
        <w:jc w:val="center"/>
        <w:rPr>
          <w:rFonts w:ascii="Arial" w:hAnsi="Arial" w:cs="Arial"/>
          <w:b/>
          <w:color w:val="000000" w:themeColor="text1"/>
        </w:rPr>
      </w:pPr>
      <w:r w:rsidRPr="00A96A34">
        <w:rPr>
          <w:rFonts w:ascii="Arial" w:hAnsi="Arial" w:cs="Arial"/>
          <w:b/>
          <w:color w:val="000000" w:themeColor="text1"/>
        </w:rPr>
        <w:t>3- An introduction to the issue and why this is important to you.</w:t>
      </w:r>
      <w:r>
        <w:rPr>
          <w:rFonts w:ascii="Arial" w:hAnsi="Arial" w:cs="Arial"/>
          <w:b/>
          <w:color w:val="000000" w:themeColor="text1"/>
        </w:rPr>
        <w:t xml:space="preserve"> Share your experiences wherever you feel comfortable.</w:t>
      </w:r>
    </w:p>
    <w:p w14:paraId="71475F69" w14:textId="77777777" w:rsidR="005217F8" w:rsidRDefault="005217F8" w:rsidP="005217F8">
      <w:pPr>
        <w:pStyle w:val="NormalWeb"/>
        <w:jc w:val="center"/>
        <w:rPr>
          <w:rFonts w:ascii="Arial" w:hAnsi="Arial" w:cs="Arial"/>
          <w:b/>
          <w:color w:val="000000" w:themeColor="text1"/>
        </w:rPr>
      </w:pPr>
      <w:r w:rsidRPr="00A96A34">
        <w:rPr>
          <w:rFonts w:ascii="Arial" w:hAnsi="Arial" w:cs="Arial"/>
          <w:b/>
          <w:color w:val="000000" w:themeColor="text1"/>
        </w:rPr>
        <w:t xml:space="preserve">4- A call to action. </w:t>
      </w:r>
      <w:r>
        <w:rPr>
          <w:rFonts w:ascii="Arial" w:hAnsi="Arial" w:cs="Arial"/>
          <w:b/>
          <w:color w:val="000000" w:themeColor="text1"/>
        </w:rPr>
        <w:t xml:space="preserve">Ask them to sign the Five X More Pledge on Black Maternal Health because this might change the experience of another black woman: </w:t>
      </w:r>
    </w:p>
    <w:p w14:paraId="5A243AB3" w14:textId="77777777" w:rsidR="005217F8" w:rsidRDefault="005217F8" w:rsidP="005217F8">
      <w:pPr>
        <w:pStyle w:val="m8930496289994348957xmsonormal"/>
        <w:shd w:val="clear" w:color="auto" w:fill="FFFFFF"/>
        <w:spacing w:before="0" w:beforeAutospacing="0" w:after="0" w:afterAutospacing="0"/>
        <w:rPr>
          <w:rFonts w:ascii="Calibri" w:hAnsi="Calibri" w:cs="Calibri"/>
          <w:color w:val="222222"/>
          <w:sz w:val="22"/>
          <w:szCs w:val="22"/>
        </w:rPr>
      </w:pPr>
      <w:r>
        <w:rPr>
          <w:rFonts w:ascii="Calibri" w:hAnsi="Calibri" w:cs="Calibri"/>
          <w:b/>
          <w:bCs/>
          <w:color w:val="201F1E"/>
          <w:sz w:val="22"/>
          <w:szCs w:val="22"/>
          <w:u w:val="single"/>
        </w:rPr>
        <w:t>Five X More MPs </w:t>
      </w:r>
      <w:r>
        <w:rPr>
          <w:rStyle w:val="il"/>
          <w:rFonts w:ascii="Calibri" w:hAnsi="Calibri" w:cs="Calibri"/>
          <w:b/>
          <w:bCs/>
          <w:color w:val="201F1E"/>
          <w:sz w:val="22"/>
          <w:szCs w:val="22"/>
          <w:u w:val="single"/>
        </w:rPr>
        <w:t>Pledge</w:t>
      </w:r>
      <w:r>
        <w:rPr>
          <w:rFonts w:ascii="Calibri" w:hAnsi="Calibri" w:cs="Calibri"/>
          <w:b/>
          <w:bCs/>
          <w:color w:val="201F1E"/>
          <w:sz w:val="22"/>
          <w:szCs w:val="22"/>
          <w:u w:val="single"/>
        </w:rPr>
        <w:t> on Black Maternal Health</w:t>
      </w:r>
    </w:p>
    <w:p w14:paraId="3AECD319" w14:textId="77777777" w:rsidR="005217F8" w:rsidRDefault="005217F8" w:rsidP="005217F8">
      <w:pPr>
        <w:pStyle w:val="m8930496289994348957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01F1E"/>
          <w:sz w:val="22"/>
          <w:szCs w:val="22"/>
        </w:rPr>
        <w:t>To sign the </w:t>
      </w:r>
      <w:r>
        <w:rPr>
          <w:rStyle w:val="il"/>
          <w:rFonts w:ascii="Calibri" w:hAnsi="Calibri" w:cs="Calibri"/>
          <w:color w:val="201F1E"/>
          <w:sz w:val="22"/>
          <w:szCs w:val="22"/>
        </w:rPr>
        <w:t>pledge</w:t>
      </w:r>
      <w:r>
        <w:rPr>
          <w:rFonts w:ascii="Calibri" w:hAnsi="Calibri" w:cs="Calibri"/>
          <w:color w:val="201F1E"/>
          <w:sz w:val="22"/>
          <w:szCs w:val="22"/>
        </w:rPr>
        <w:t> please email: </w:t>
      </w:r>
      <w:hyperlink r:id="rId10" w:tgtFrame="_blank" w:history="1">
        <w:r>
          <w:rPr>
            <w:rStyle w:val="Hyperlink"/>
            <w:rFonts w:ascii="Calibri" w:hAnsi="Calibri" w:cs="Calibri"/>
            <w:color w:val="0563C1"/>
            <w:spacing w:val="16"/>
            <w:sz w:val="22"/>
            <w:szCs w:val="22"/>
            <w:shd w:val="clear" w:color="auto" w:fill="FFFFFF"/>
          </w:rPr>
          <w:t>fivexmore@gmail.com</w:t>
        </w:r>
      </w:hyperlink>
    </w:p>
    <w:p w14:paraId="2A6B3967" w14:textId="77777777" w:rsidR="005217F8" w:rsidRDefault="005217F8" w:rsidP="005217F8">
      <w:pPr>
        <w:pStyle w:val="m8930496289994348957xmsonormal"/>
        <w:shd w:val="clear" w:color="auto" w:fill="FFFFFF"/>
        <w:spacing w:before="0" w:beforeAutospacing="0" w:after="0" w:afterAutospacing="0"/>
        <w:rPr>
          <w:rFonts w:ascii="Calibri" w:hAnsi="Calibri" w:cs="Calibri"/>
          <w:color w:val="222222"/>
          <w:sz w:val="22"/>
          <w:szCs w:val="22"/>
        </w:rPr>
      </w:pPr>
      <w:r>
        <w:rPr>
          <w:rFonts w:ascii="Calibri" w:hAnsi="Calibri" w:cs="Calibri"/>
          <w:b/>
          <w:bCs/>
          <w:color w:val="201F1E"/>
          <w:sz w:val="22"/>
          <w:szCs w:val="22"/>
        </w:rPr>
        <w:t> </w:t>
      </w:r>
    </w:p>
    <w:p w14:paraId="6E85FDA8" w14:textId="77777777" w:rsidR="005217F8" w:rsidRDefault="005217F8" w:rsidP="005217F8">
      <w:pPr>
        <w:pStyle w:val="m8930496289994348957xmsonormal"/>
        <w:shd w:val="clear" w:color="auto" w:fill="FFFFFF"/>
        <w:spacing w:before="0" w:beforeAutospacing="0" w:after="0" w:afterAutospacing="0"/>
        <w:rPr>
          <w:rFonts w:ascii="Calibri" w:hAnsi="Calibri" w:cs="Calibri"/>
          <w:color w:val="222222"/>
          <w:sz w:val="22"/>
          <w:szCs w:val="22"/>
        </w:rPr>
      </w:pPr>
      <w:r>
        <w:rPr>
          <w:rFonts w:ascii="Calibri" w:hAnsi="Calibri" w:cs="Calibri"/>
          <w:i/>
          <w:iCs/>
          <w:color w:val="201F1E"/>
          <w:sz w:val="22"/>
          <w:szCs w:val="22"/>
        </w:rPr>
        <w:t>Black women are four times more likely to die during pregnancy and childbirth. We need urgent action to tackle this staggering health disparity.</w:t>
      </w:r>
    </w:p>
    <w:p w14:paraId="2560FCAF" w14:textId="77777777" w:rsidR="005217F8" w:rsidRDefault="005217F8" w:rsidP="005217F8">
      <w:pPr>
        <w:pStyle w:val="m8930496289994348957xmsonormal"/>
        <w:shd w:val="clear" w:color="auto" w:fill="FFFFFF"/>
        <w:spacing w:before="0" w:beforeAutospacing="0" w:after="0" w:afterAutospacing="0"/>
        <w:rPr>
          <w:rFonts w:ascii="Calibri" w:hAnsi="Calibri" w:cs="Calibri"/>
          <w:color w:val="222222"/>
          <w:sz w:val="22"/>
          <w:szCs w:val="22"/>
        </w:rPr>
      </w:pPr>
      <w:r>
        <w:rPr>
          <w:rFonts w:ascii="Calibri" w:hAnsi="Calibri" w:cs="Calibri"/>
          <w:i/>
          <w:iCs/>
          <w:color w:val="201F1E"/>
          <w:sz w:val="22"/>
          <w:szCs w:val="22"/>
        </w:rPr>
        <w:t> </w:t>
      </w:r>
    </w:p>
    <w:p w14:paraId="14CA99B9" w14:textId="77777777" w:rsidR="005217F8" w:rsidRDefault="005217F8" w:rsidP="005217F8">
      <w:pPr>
        <w:pStyle w:val="m8930496289994348957xmsonormal"/>
        <w:shd w:val="clear" w:color="auto" w:fill="FFFFFF"/>
        <w:spacing w:before="0" w:beforeAutospacing="0" w:after="0" w:afterAutospacing="0"/>
        <w:rPr>
          <w:rFonts w:ascii="Calibri" w:hAnsi="Calibri" w:cs="Calibri"/>
          <w:color w:val="222222"/>
          <w:sz w:val="22"/>
          <w:szCs w:val="22"/>
        </w:rPr>
      </w:pPr>
      <w:r>
        <w:rPr>
          <w:rFonts w:ascii="Calibri" w:hAnsi="Calibri" w:cs="Calibri"/>
          <w:i/>
          <w:iCs/>
          <w:color w:val="201F1E"/>
          <w:sz w:val="22"/>
          <w:szCs w:val="22"/>
        </w:rPr>
        <w:t>I </w:t>
      </w:r>
      <w:r>
        <w:rPr>
          <w:rStyle w:val="il"/>
          <w:rFonts w:ascii="Calibri" w:hAnsi="Calibri" w:cs="Calibri"/>
          <w:i/>
          <w:iCs/>
          <w:color w:val="201F1E"/>
          <w:sz w:val="22"/>
          <w:szCs w:val="22"/>
        </w:rPr>
        <w:t>pledge</w:t>
      </w:r>
      <w:r>
        <w:rPr>
          <w:rFonts w:ascii="Calibri" w:hAnsi="Calibri" w:cs="Calibri"/>
          <w:i/>
          <w:iCs/>
          <w:color w:val="201F1E"/>
          <w:sz w:val="22"/>
          <w:szCs w:val="22"/>
        </w:rPr>
        <w:t> to:</w:t>
      </w:r>
    </w:p>
    <w:p w14:paraId="3B780102" w14:textId="77777777" w:rsidR="005217F8" w:rsidRDefault="005217F8" w:rsidP="005217F8">
      <w:pPr>
        <w:pStyle w:val="m8930496289994348957xmsolistparagraph"/>
        <w:shd w:val="clear" w:color="auto" w:fill="FFFFFF"/>
        <w:spacing w:before="0" w:beforeAutospacing="0" w:after="0" w:afterAutospacing="0"/>
        <w:ind w:left="1080"/>
        <w:rPr>
          <w:rFonts w:ascii="Calibri" w:hAnsi="Calibri" w:cs="Calibri"/>
          <w:color w:val="222222"/>
          <w:sz w:val="22"/>
          <w:szCs w:val="22"/>
        </w:rPr>
      </w:pPr>
      <w:r>
        <w:rPr>
          <w:rFonts w:ascii="Calibri" w:hAnsi="Calibri" w:cs="Calibri"/>
          <w:i/>
          <w:iCs/>
          <w:color w:val="201F1E"/>
          <w:sz w:val="22"/>
          <w:szCs w:val="22"/>
        </w:rPr>
        <w:t>1.</w:t>
      </w:r>
      <w:r>
        <w:rPr>
          <w:i/>
          <w:iCs/>
          <w:color w:val="201F1E"/>
          <w:sz w:val="14"/>
          <w:szCs w:val="14"/>
        </w:rPr>
        <w:t>                   </w:t>
      </w:r>
      <w:r>
        <w:rPr>
          <w:rFonts w:ascii="Calibri" w:hAnsi="Calibri" w:cs="Calibri"/>
          <w:i/>
          <w:iCs/>
          <w:color w:val="201F1E"/>
          <w:sz w:val="22"/>
          <w:szCs w:val="22"/>
        </w:rPr>
        <w:t>Speak to my local health regulators, providers, and clinical commission groups about improving outcomes locally</w:t>
      </w:r>
    </w:p>
    <w:p w14:paraId="05CB896A" w14:textId="77777777" w:rsidR="005217F8" w:rsidRDefault="005217F8" w:rsidP="005217F8">
      <w:pPr>
        <w:pStyle w:val="m8930496289994348957xmsolistparagraph"/>
        <w:shd w:val="clear" w:color="auto" w:fill="FFFFFF"/>
        <w:spacing w:before="0" w:beforeAutospacing="0" w:after="0" w:afterAutospacing="0"/>
        <w:ind w:left="1080"/>
        <w:rPr>
          <w:rFonts w:ascii="Calibri" w:hAnsi="Calibri" w:cs="Calibri"/>
          <w:color w:val="222222"/>
          <w:sz w:val="22"/>
          <w:szCs w:val="22"/>
        </w:rPr>
      </w:pPr>
      <w:r>
        <w:rPr>
          <w:rFonts w:ascii="Calibri" w:hAnsi="Calibri" w:cs="Calibri"/>
          <w:i/>
          <w:iCs/>
          <w:color w:val="201F1E"/>
          <w:sz w:val="22"/>
          <w:szCs w:val="22"/>
        </w:rPr>
        <w:t>2.</w:t>
      </w:r>
      <w:r>
        <w:rPr>
          <w:i/>
          <w:iCs/>
          <w:color w:val="201F1E"/>
          <w:sz w:val="14"/>
          <w:szCs w:val="14"/>
        </w:rPr>
        <w:t>                   </w:t>
      </w:r>
      <w:r>
        <w:rPr>
          <w:rFonts w:ascii="Calibri" w:hAnsi="Calibri" w:cs="Calibri"/>
          <w:i/>
          <w:iCs/>
          <w:color w:val="201F1E"/>
          <w:sz w:val="22"/>
          <w:szCs w:val="22"/>
        </w:rPr>
        <w:t>Call on the Secretary of State for Health to implement a plan to improve maternal outcomes for Black women</w:t>
      </w:r>
    </w:p>
    <w:p w14:paraId="6C635942" w14:textId="77777777" w:rsidR="005217F8" w:rsidRDefault="005217F8" w:rsidP="005217F8">
      <w:pPr>
        <w:pStyle w:val="m8930496289994348957xmsolistparagraph"/>
        <w:shd w:val="clear" w:color="auto" w:fill="FFFFFF"/>
        <w:spacing w:before="0" w:beforeAutospacing="0" w:after="0" w:afterAutospacing="0"/>
        <w:ind w:left="1080"/>
        <w:rPr>
          <w:rFonts w:ascii="Calibri" w:hAnsi="Calibri" w:cs="Calibri"/>
          <w:color w:val="222222"/>
          <w:sz w:val="22"/>
          <w:szCs w:val="22"/>
        </w:rPr>
      </w:pPr>
      <w:r>
        <w:rPr>
          <w:rFonts w:ascii="Calibri" w:hAnsi="Calibri" w:cs="Calibri"/>
          <w:i/>
          <w:iCs/>
          <w:color w:val="201F1E"/>
          <w:sz w:val="22"/>
          <w:szCs w:val="22"/>
        </w:rPr>
        <w:t>3.</w:t>
      </w:r>
      <w:r>
        <w:rPr>
          <w:i/>
          <w:iCs/>
          <w:color w:val="201F1E"/>
          <w:sz w:val="14"/>
          <w:szCs w:val="14"/>
        </w:rPr>
        <w:t>                   </w:t>
      </w:r>
      <w:r>
        <w:rPr>
          <w:rFonts w:ascii="Calibri" w:hAnsi="Calibri" w:cs="Calibri"/>
          <w:i/>
          <w:iCs/>
          <w:color w:val="201F1E"/>
          <w:sz w:val="22"/>
          <w:szCs w:val="22"/>
        </w:rPr>
        <w:t>Support further debates and inquiries in Parliament on Black Maternal Health</w:t>
      </w:r>
    </w:p>
    <w:p w14:paraId="3A642A32" w14:textId="77777777" w:rsidR="005217F8" w:rsidRDefault="005217F8" w:rsidP="005217F8">
      <w:pPr>
        <w:pStyle w:val="m8930496289994348957xmsolistparagraph"/>
        <w:shd w:val="clear" w:color="auto" w:fill="FFFFFF"/>
        <w:spacing w:before="0" w:beforeAutospacing="0" w:after="0" w:afterAutospacing="0"/>
        <w:ind w:left="1080"/>
        <w:rPr>
          <w:rFonts w:ascii="Calibri" w:hAnsi="Calibri" w:cs="Calibri"/>
          <w:color w:val="222222"/>
          <w:sz w:val="22"/>
          <w:szCs w:val="22"/>
        </w:rPr>
      </w:pPr>
      <w:r>
        <w:rPr>
          <w:rFonts w:ascii="Calibri" w:hAnsi="Calibri" w:cs="Calibri"/>
          <w:i/>
          <w:iCs/>
          <w:color w:val="201F1E"/>
          <w:sz w:val="22"/>
          <w:szCs w:val="22"/>
        </w:rPr>
        <w:t>4.</w:t>
      </w:r>
      <w:r>
        <w:rPr>
          <w:i/>
          <w:iCs/>
          <w:color w:val="201F1E"/>
          <w:sz w:val="14"/>
          <w:szCs w:val="14"/>
        </w:rPr>
        <w:t>                   </w:t>
      </w:r>
      <w:r>
        <w:rPr>
          <w:rFonts w:ascii="Calibri" w:hAnsi="Calibri" w:cs="Calibri"/>
          <w:i/>
          <w:iCs/>
          <w:color w:val="201F1E"/>
          <w:sz w:val="22"/>
          <w:szCs w:val="22"/>
        </w:rPr>
        <w:t>Meet with Black women in my Constituency to discuss their experiences and concerns</w:t>
      </w:r>
    </w:p>
    <w:p w14:paraId="2FB38553" w14:textId="77777777" w:rsidR="005217F8" w:rsidRDefault="005217F8" w:rsidP="005217F8">
      <w:pPr>
        <w:pStyle w:val="m8930496289994348957xmsolistparagraph"/>
        <w:shd w:val="clear" w:color="auto" w:fill="FFFFFF"/>
        <w:spacing w:before="0" w:beforeAutospacing="0" w:after="0" w:afterAutospacing="0"/>
        <w:ind w:left="1080"/>
        <w:rPr>
          <w:rFonts w:ascii="Calibri" w:hAnsi="Calibri" w:cs="Calibri"/>
          <w:color w:val="222222"/>
          <w:sz w:val="22"/>
          <w:szCs w:val="22"/>
        </w:rPr>
      </w:pPr>
      <w:r>
        <w:rPr>
          <w:rFonts w:ascii="Calibri" w:hAnsi="Calibri" w:cs="Calibri"/>
          <w:i/>
          <w:iCs/>
          <w:color w:val="201F1E"/>
          <w:sz w:val="22"/>
          <w:szCs w:val="22"/>
        </w:rPr>
        <w:t>5.</w:t>
      </w:r>
      <w:r>
        <w:rPr>
          <w:i/>
          <w:iCs/>
          <w:color w:val="201F1E"/>
          <w:sz w:val="14"/>
          <w:szCs w:val="14"/>
        </w:rPr>
        <w:t>                   </w:t>
      </w:r>
      <w:r>
        <w:rPr>
          <w:rFonts w:ascii="Calibri" w:hAnsi="Calibri" w:cs="Calibri"/>
          <w:i/>
          <w:iCs/>
          <w:color w:val="201F1E"/>
          <w:sz w:val="22"/>
          <w:szCs w:val="22"/>
        </w:rPr>
        <w:t>Call on the Government to implement the recommendations of Human Rights Select Committee report “Black people, racism and human rights”, on Black Maternal Health</w:t>
      </w:r>
    </w:p>
    <w:p w14:paraId="150E8DBB" w14:textId="77777777" w:rsidR="005217F8" w:rsidRPr="00A96A34" w:rsidRDefault="005217F8" w:rsidP="005217F8">
      <w:pPr>
        <w:pStyle w:val="NormalWeb"/>
        <w:jc w:val="center"/>
        <w:rPr>
          <w:rFonts w:ascii="Arial" w:hAnsi="Arial" w:cs="Arial"/>
          <w:b/>
          <w:color w:val="000000" w:themeColor="text1"/>
        </w:rPr>
      </w:pPr>
    </w:p>
    <w:p w14:paraId="6A600AD5" w14:textId="77777777" w:rsidR="005217F8" w:rsidRPr="002516AF" w:rsidRDefault="005217F8" w:rsidP="005217F8">
      <w:pPr>
        <w:pStyle w:val="NormalWeb"/>
        <w:jc w:val="center"/>
        <w:rPr>
          <w:rFonts w:ascii="Arial" w:hAnsi="Arial" w:cs="Arial"/>
          <w:b/>
          <w:color w:val="000000" w:themeColor="text1"/>
        </w:rPr>
      </w:pPr>
      <w:r w:rsidRPr="00A96A34">
        <w:rPr>
          <w:rFonts w:ascii="Arial" w:hAnsi="Arial" w:cs="Arial"/>
          <w:b/>
          <w:color w:val="000000" w:themeColor="text1"/>
        </w:rPr>
        <w:t>5 – Tell them you look forward to hearing from them.</w:t>
      </w:r>
    </w:p>
    <w:p w14:paraId="018C8DA9" w14:textId="77777777" w:rsidR="005217F8" w:rsidRDefault="005217F8" w:rsidP="005217F8"/>
    <w:p w14:paraId="08233EAD" w14:textId="77777777" w:rsidR="005217F8" w:rsidRDefault="005217F8" w:rsidP="005217F8"/>
    <w:p w14:paraId="528D5682" w14:textId="77777777" w:rsidR="00102A0F" w:rsidRPr="005A257D" w:rsidRDefault="00102A0F" w:rsidP="00576865">
      <w:pPr>
        <w:pStyle w:val="NormalWeb"/>
        <w:jc w:val="both"/>
        <w:rPr>
          <w:rFonts w:ascii="Arial" w:hAnsi="Arial" w:cs="Arial"/>
        </w:rPr>
      </w:pPr>
    </w:p>
    <w:p w14:paraId="0692D932" w14:textId="77777777" w:rsidR="005530DB" w:rsidRPr="005A257D" w:rsidRDefault="005530DB" w:rsidP="00576865">
      <w:pPr>
        <w:pStyle w:val="NormalWeb"/>
        <w:jc w:val="both"/>
        <w:rPr>
          <w:rFonts w:ascii="Arial" w:hAnsi="Arial" w:cs="Arial"/>
        </w:rPr>
      </w:pPr>
    </w:p>
    <w:sectPr w:rsidR="005530DB" w:rsidRPr="005A257D" w:rsidSect="00FB11E6">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16CA5" w14:textId="77777777" w:rsidR="00703587" w:rsidRDefault="00703587" w:rsidP="005530DB">
      <w:r>
        <w:separator/>
      </w:r>
    </w:p>
  </w:endnote>
  <w:endnote w:type="continuationSeparator" w:id="0">
    <w:p w14:paraId="059EC53D" w14:textId="77777777" w:rsidR="00703587" w:rsidRDefault="00703587" w:rsidP="0055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65FD" w14:textId="77777777" w:rsidR="00703587" w:rsidRDefault="00703587" w:rsidP="005530DB">
      <w:r>
        <w:separator/>
      </w:r>
    </w:p>
  </w:footnote>
  <w:footnote w:type="continuationSeparator" w:id="0">
    <w:p w14:paraId="66F0C9E7" w14:textId="77777777" w:rsidR="00703587" w:rsidRDefault="00703587" w:rsidP="005530DB">
      <w:r>
        <w:continuationSeparator/>
      </w:r>
    </w:p>
  </w:footnote>
  <w:footnote w:id="1">
    <w:p w14:paraId="134F6C95" w14:textId="694F5220" w:rsidR="000135A6" w:rsidRPr="007E23CB" w:rsidRDefault="000135A6" w:rsidP="007E23CB">
      <w:pPr>
        <w:rPr>
          <w:rFonts w:asciiTheme="minorHAnsi" w:hAnsiTheme="minorHAnsi" w:cs="Arial"/>
        </w:rPr>
      </w:pPr>
      <w:r w:rsidRPr="00135DE8">
        <w:rPr>
          <w:rStyle w:val="FootnoteReference"/>
          <w:rFonts w:asciiTheme="minorHAnsi" w:hAnsiTheme="minorHAnsi" w:cs="Arial"/>
        </w:rPr>
        <w:footnoteRef/>
      </w:r>
      <w:r w:rsidRPr="00135DE8">
        <w:rPr>
          <w:rFonts w:asciiTheme="minorHAnsi" w:hAnsiTheme="minorHAnsi" w:cs="Arial"/>
        </w:rPr>
        <w:t xml:space="preserve"> </w:t>
      </w:r>
      <w:r w:rsidR="007E23CB" w:rsidRPr="007E23CB">
        <w:rPr>
          <w:rFonts w:asciiTheme="minorHAnsi" w:hAnsiTheme="minorHAnsi" w:cs="Arial"/>
        </w:rPr>
        <w:t xml:space="preserve">Knight M, Bunch K, </w:t>
      </w:r>
      <w:proofErr w:type="spellStart"/>
      <w:r w:rsidR="007E23CB" w:rsidRPr="007E23CB">
        <w:rPr>
          <w:rFonts w:asciiTheme="minorHAnsi" w:hAnsiTheme="minorHAnsi" w:cs="Arial"/>
        </w:rPr>
        <w:t>Tuffnell</w:t>
      </w:r>
      <w:proofErr w:type="spellEnd"/>
      <w:r w:rsidR="007E23CB" w:rsidRPr="007E23CB">
        <w:rPr>
          <w:rFonts w:asciiTheme="minorHAnsi" w:hAnsiTheme="minorHAnsi" w:cs="Arial"/>
        </w:rPr>
        <w:t xml:space="preserve"> D, Shakespeare J, </w:t>
      </w:r>
      <w:proofErr w:type="spellStart"/>
      <w:r w:rsidR="007E23CB" w:rsidRPr="007E23CB">
        <w:rPr>
          <w:rFonts w:asciiTheme="minorHAnsi" w:hAnsiTheme="minorHAnsi" w:cs="Arial"/>
        </w:rPr>
        <w:t>Kotnis</w:t>
      </w:r>
      <w:proofErr w:type="spellEnd"/>
      <w:r w:rsidR="007E23CB" w:rsidRPr="007E23CB">
        <w:rPr>
          <w:rFonts w:asciiTheme="minorHAnsi" w:hAnsiTheme="minorHAnsi" w:cs="Arial"/>
        </w:rPr>
        <w:t xml:space="preserve"> R, Kenyon S, </w:t>
      </w:r>
      <w:proofErr w:type="spellStart"/>
      <w:r w:rsidR="007E23CB" w:rsidRPr="007E23CB">
        <w:rPr>
          <w:rFonts w:asciiTheme="minorHAnsi" w:hAnsiTheme="minorHAnsi" w:cs="Arial"/>
        </w:rPr>
        <w:t>Kurinczuk</w:t>
      </w:r>
      <w:proofErr w:type="spellEnd"/>
      <w:r w:rsidR="007E23CB" w:rsidRPr="007E23CB">
        <w:rPr>
          <w:rFonts w:asciiTheme="minorHAnsi" w:hAnsiTheme="minorHAnsi" w:cs="Arial"/>
        </w:rPr>
        <w:t xml:space="preserve"> JJ (Eds.) on behalf of MBRRACE-UK.</w:t>
      </w:r>
      <w:r w:rsidR="007E23CB">
        <w:rPr>
          <w:rFonts w:asciiTheme="minorHAnsi" w:hAnsiTheme="minorHAnsi" w:cs="Arial"/>
        </w:rPr>
        <w:t xml:space="preserve"> </w:t>
      </w:r>
      <w:r w:rsidR="007E23CB" w:rsidRPr="007E23CB">
        <w:rPr>
          <w:rFonts w:asciiTheme="minorHAnsi" w:hAnsiTheme="minorHAnsi" w:cs="Arial"/>
        </w:rPr>
        <w:t>Saving Lives, Improving Mothers’ Care - Lessons learned to inform maternity care from the UK and Ireland Confidential</w:t>
      </w:r>
      <w:r w:rsidR="007E23CB">
        <w:rPr>
          <w:rFonts w:asciiTheme="minorHAnsi" w:hAnsiTheme="minorHAnsi" w:cs="Arial"/>
        </w:rPr>
        <w:t xml:space="preserve"> </w:t>
      </w:r>
      <w:r w:rsidR="007E23CB" w:rsidRPr="007E23CB">
        <w:rPr>
          <w:rFonts w:asciiTheme="minorHAnsi" w:hAnsiTheme="minorHAnsi" w:cs="Arial"/>
        </w:rPr>
        <w:t>Enquiries into Maternal Deaths and Morbidity 2016-18. Oxford: National Perinatal Epidemiology Unit, University of</w:t>
      </w:r>
      <w:r w:rsidR="007E23CB">
        <w:rPr>
          <w:rFonts w:asciiTheme="minorHAnsi" w:hAnsiTheme="minorHAnsi" w:cs="Arial"/>
        </w:rPr>
        <w:t xml:space="preserve"> </w:t>
      </w:r>
      <w:r w:rsidR="007E23CB" w:rsidRPr="007E23CB">
        <w:rPr>
          <w:rFonts w:asciiTheme="minorHAnsi" w:hAnsiTheme="minorHAnsi" w:cs="Arial"/>
        </w:rPr>
        <w:t>Oxford 2020.</w:t>
      </w:r>
    </w:p>
    <w:p w14:paraId="6905495F" w14:textId="77777777" w:rsidR="000135A6" w:rsidRPr="00135DE8" w:rsidRDefault="000135A6" w:rsidP="000135A6">
      <w:pPr>
        <w:pStyle w:val="FootnoteText"/>
        <w:rPr>
          <w:rFonts w:asciiTheme="minorHAnsi" w:hAnsiTheme="minorHAnsi" w:cs="Arial"/>
        </w:rPr>
      </w:pPr>
    </w:p>
  </w:footnote>
  <w:footnote w:id="2">
    <w:p w14:paraId="66F32046" w14:textId="77777777" w:rsidR="005A257D" w:rsidRPr="00135DE8" w:rsidRDefault="005A257D" w:rsidP="005A257D">
      <w:pPr>
        <w:pStyle w:val="FootnoteText"/>
        <w:rPr>
          <w:rFonts w:asciiTheme="minorHAnsi" w:hAnsiTheme="minorHAnsi" w:cs="Arial"/>
        </w:rPr>
      </w:pPr>
      <w:r w:rsidRPr="00135DE8">
        <w:rPr>
          <w:rStyle w:val="FootnoteReference"/>
          <w:rFonts w:asciiTheme="minorHAnsi" w:hAnsiTheme="minorHAnsi" w:cs="Arial"/>
        </w:rPr>
        <w:footnoteRef/>
      </w:r>
      <w:r w:rsidRPr="00135DE8">
        <w:rPr>
          <w:rFonts w:asciiTheme="minorHAnsi" w:hAnsiTheme="minorHAnsi" w:cs="Arial"/>
        </w:rPr>
        <w:t xml:space="preserve">  </w:t>
      </w:r>
      <w:hyperlink r:id="rId1" w:history="1">
        <w:r w:rsidRPr="00135DE8">
          <w:rPr>
            <w:rStyle w:val="Hyperlink"/>
            <w:rFonts w:asciiTheme="minorHAnsi" w:hAnsiTheme="minorHAnsi" w:cs="Arial"/>
          </w:rPr>
          <w:t>https://petition.parliament.uk/archived/petitions/259256</w:t>
        </w:r>
      </w:hyperlink>
      <w:r w:rsidRPr="00135DE8">
        <w:rPr>
          <w:rFonts w:asciiTheme="minorHAnsi" w:hAnsiTheme="minorHAnsi" w:cs="Arial"/>
        </w:rPr>
        <w:t xml:space="preserve"> (also see footnote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B1669"/>
    <w:multiLevelType w:val="hybridMultilevel"/>
    <w:tmpl w:val="EB4C5226"/>
    <w:lvl w:ilvl="0" w:tplc="A9165630">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C5B1FCD"/>
    <w:multiLevelType w:val="hybridMultilevel"/>
    <w:tmpl w:val="95289AEC"/>
    <w:lvl w:ilvl="0" w:tplc="FB80228E">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D96CA8"/>
    <w:multiLevelType w:val="hybridMultilevel"/>
    <w:tmpl w:val="4C38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61816"/>
    <w:multiLevelType w:val="hybridMultilevel"/>
    <w:tmpl w:val="7EA629E8"/>
    <w:lvl w:ilvl="0" w:tplc="3ACC35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172172"/>
    <w:multiLevelType w:val="hybridMultilevel"/>
    <w:tmpl w:val="214EFCAC"/>
    <w:lvl w:ilvl="0" w:tplc="A41E8A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DF2AC2"/>
    <w:multiLevelType w:val="hybridMultilevel"/>
    <w:tmpl w:val="2FCE7F18"/>
    <w:lvl w:ilvl="0" w:tplc="A9165630">
      <w:start w:val="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675"/>
    <w:rsid w:val="000135A6"/>
    <w:rsid w:val="000238FA"/>
    <w:rsid w:val="00036E89"/>
    <w:rsid w:val="0007345E"/>
    <w:rsid w:val="00092A34"/>
    <w:rsid w:val="000A0F68"/>
    <w:rsid w:val="000D22BC"/>
    <w:rsid w:val="00102A0F"/>
    <w:rsid w:val="001144E0"/>
    <w:rsid w:val="00130342"/>
    <w:rsid w:val="00135DE8"/>
    <w:rsid w:val="0014541C"/>
    <w:rsid w:val="001457EC"/>
    <w:rsid w:val="00160778"/>
    <w:rsid w:val="001B4A40"/>
    <w:rsid w:val="00204067"/>
    <w:rsid w:val="00225209"/>
    <w:rsid w:val="00254673"/>
    <w:rsid w:val="00273837"/>
    <w:rsid w:val="002744CE"/>
    <w:rsid w:val="00276E3E"/>
    <w:rsid w:val="002965A0"/>
    <w:rsid w:val="002F412B"/>
    <w:rsid w:val="00310A17"/>
    <w:rsid w:val="00316600"/>
    <w:rsid w:val="00345AC3"/>
    <w:rsid w:val="00367B84"/>
    <w:rsid w:val="003C0100"/>
    <w:rsid w:val="004A20FF"/>
    <w:rsid w:val="004D3DE1"/>
    <w:rsid w:val="005217F8"/>
    <w:rsid w:val="005530DB"/>
    <w:rsid w:val="00576865"/>
    <w:rsid w:val="005A257D"/>
    <w:rsid w:val="005D53F4"/>
    <w:rsid w:val="005E44B3"/>
    <w:rsid w:val="00612BBE"/>
    <w:rsid w:val="006402ED"/>
    <w:rsid w:val="00656F0C"/>
    <w:rsid w:val="00694F2C"/>
    <w:rsid w:val="006960C3"/>
    <w:rsid w:val="006B1859"/>
    <w:rsid w:val="006E62C2"/>
    <w:rsid w:val="00703587"/>
    <w:rsid w:val="00720D20"/>
    <w:rsid w:val="00721209"/>
    <w:rsid w:val="00784F21"/>
    <w:rsid w:val="007E23CB"/>
    <w:rsid w:val="007E2BCB"/>
    <w:rsid w:val="007E40D2"/>
    <w:rsid w:val="0082541B"/>
    <w:rsid w:val="00863E41"/>
    <w:rsid w:val="008731F4"/>
    <w:rsid w:val="008D71C7"/>
    <w:rsid w:val="008E3BAB"/>
    <w:rsid w:val="00966FF8"/>
    <w:rsid w:val="00A039CB"/>
    <w:rsid w:val="00A1199E"/>
    <w:rsid w:val="00A92D41"/>
    <w:rsid w:val="00A96A34"/>
    <w:rsid w:val="00B20490"/>
    <w:rsid w:val="00B31BB4"/>
    <w:rsid w:val="00B32157"/>
    <w:rsid w:val="00B44EEF"/>
    <w:rsid w:val="00BA4108"/>
    <w:rsid w:val="00BC48F2"/>
    <w:rsid w:val="00BF7E55"/>
    <w:rsid w:val="00C11675"/>
    <w:rsid w:val="00C43462"/>
    <w:rsid w:val="00C6030C"/>
    <w:rsid w:val="00C85083"/>
    <w:rsid w:val="00CA5E09"/>
    <w:rsid w:val="00CF3E74"/>
    <w:rsid w:val="00CF4407"/>
    <w:rsid w:val="00D72496"/>
    <w:rsid w:val="00D945F7"/>
    <w:rsid w:val="00D97861"/>
    <w:rsid w:val="00E31AAA"/>
    <w:rsid w:val="00EF572F"/>
    <w:rsid w:val="00F257DA"/>
    <w:rsid w:val="00FB11E6"/>
    <w:rsid w:val="00FB7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B4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20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675"/>
    <w:pPr>
      <w:spacing w:before="100" w:beforeAutospacing="1" w:after="100" w:afterAutospacing="1"/>
    </w:pPr>
  </w:style>
  <w:style w:type="character" w:customStyle="1" w:styleId="apple-converted-space">
    <w:name w:val="apple-converted-space"/>
    <w:basedOn w:val="DefaultParagraphFont"/>
    <w:rsid w:val="00C11675"/>
  </w:style>
  <w:style w:type="paragraph" w:customStyle="1" w:styleId="04xlpa">
    <w:name w:val="_04xlpa"/>
    <w:basedOn w:val="Normal"/>
    <w:rsid w:val="00036E89"/>
    <w:pPr>
      <w:spacing w:before="100" w:beforeAutospacing="1" w:after="100" w:afterAutospacing="1"/>
    </w:pPr>
  </w:style>
  <w:style w:type="character" w:customStyle="1" w:styleId="jsgrdq">
    <w:name w:val="jsgrdq"/>
    <w:basedOn w:val="DefaultParagraphFont"/>
    <w:rsid w:val="00036E89"/>
  </w:style>
  <w:style w:type="paragraph" w:styleId="ListParagraph">
    <w:name w:val="List Paragraph"/>
    <w:basedOn w:val="Normal"/>
    <w:uiPriority w:val="34"/>
    <w:qFormat/>
    <w:rsid w:val="00310A17"/>
    <w:pPr>
      <w:ind w:left="720"/>
      <w:contextualSpacing/>
    </w:pPr>
  </w:style>
  <w:style w:type="paragraph" w:styleId="FootnoteText">
    <w:name w:val="footnote text"/>
    <w:basedOn w:val="Normal"/>
    <w:link w:val="FootnoteTextChar"/>
    <w:uiPriority w:val="99"/>
    <w:unhideWhenUsed/>
    <w:rsid w:val="005530DB"/>
  </w:style>
  <w:style w:type="character" w:customStyle="1" w:styleId="FootnoteTextChar">
    <w:name w:val="Footnote Text Char"/>
    <w:basedOn w:val="DefaultParagraphFont"/>
    <w:link w:val="FootnoteText"/>
    <w:uiPriority w:val="99"/>
    <w:rsid w:val="005530DB"/>
    <w:rPr>
      <w:rFonts w:ascii="Times New Roman" w:hAnsi="Times New Roman" w:cs="Times New Roman"/>
      <w:lang w:eastAsia="en-GB"/>
    </w:rPr>
  </w:style>
  <w:style w:type="character" w:styleId="FootnoteReference">
    <w:name w:val="footnote reference"/>
    <w:basedOn w:val="DefaultParagraphFont"/>
    <w:uiPriority w:val="99"/>
    <w:unhideWhenUsed/>
    <w:rsid w:val="005530DB"/>
    <w:rPr>
      <w:vertAlign w:val="superscript"/>
    </w:rPr>
  </w:style>
  <w:style w:type="character" w:styleId="Hyperlink">
    <w:name w:val="Hyperlink"/>
    <w:basedOn w:val="DefaultParagraphFont"/>
    <w:uiPriority w:val="99"/>
    <w:unhideWhenUsed/>
    <w:rsid w:val="003C0100"/>
    <w:rPr>
      <w:color w:val="0563C1" w:themeColor="hyperlink"/>
      <w:u w:val="single"/>
    </w:rPr>
  </w:style>
  <w:style w:type="character" w:styleId="FollowedHyperlink">
    <w:name w:val="FollowedHyperlink"/>
    <w:basedOn w:val="DefaultParagraphFont"/>
    <w:uiPriority w:val="99"/>
    <w:semiHidden/>
    <w:unhideWhenUsed/>
    <w:rsid w:val="00576865"/>
    <w:rPr>
      <w:color w:val="954F72" w:themeColor="followedHyperlink"/>
      <w:u w:val="single"/>
    </w:rPr>
  </w:style>
  <w:style w:type="character" w:styleId="UnresolvedMention">
    <w:name w:val="Unresolved Mention"/>
    <w:basedOn w:val="DefaultParagraphFont"/>
    <w:uiPriority w:val="99"/>
    <w:rsid w:val="00254673"/>
    <w:rPr>
      <w:color w:val="605E5C"/>
      <w:shd w:val="clear" w:color="auto" w:fill="E1DFDD"/>
    </w:rPr>
  </w:style>
  <w:style w:type="paragraph" w:customStyle="1" w:styleId="m8930496289994348957xmsonormal">
    <w:name w:val="m_8930496289994348957xmsonormal"/>
    <w:basedOn w:val="Normal"/>
    <w:rsid w:val="006402ED"/>
    <w:pPr>
      <w:spacing w:before="100" w:beforeAutospacing="1" w:after="100" w:afterAutospacing="1"/>
    </w:pPr>
    <w:rPr>
      <w:rFonts w:eastAsia="Times New Roman"/>
    </w:rPr>
  </w:style>
  <w:style w:type="character" w:customStyle="1" w:styleId="il">
    <w:name w:val="il"/>
    <w:basedOn w:val="DefaultParagraphFont"/>
    <w:rsid w:val="006402ED"/>
  </w:style>
  <w:style w:type="paragraph" w:customStyle="1" w:styleId="m8930496289994348957xmsolistparagraph">
    <w:name w:val="m_8930496289994348957xmsolistparagraph"/>
    <w:basedOn w:val="Normal"/>
    <w:rsid w:val="006402E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6756">
      <w:bodyDiv w:val="1"/>
      <w:marLeft w:val="0"/>
      <w:marRight w:val="0"/>
      <w:marTop w:val="0"/>
      <w:marBottom w:val="0"/>
      <w:divBdr>
        <w:top w:val="none" w:sz="0" w:space="0" w:color="auto"/>
        <w:left w:val="none" w:sz="0" w:space="0" w:color="auto"/>
        <w:bottom w:val="none" w:sz="0" w:space="0" w:color="auto"/>
        <w:right w:val="none" w:sz="0" w:space="0" w:color="auto"/>
      </w:divBdr>
    </w:div>
    <w:div w:id="453795752">
      <w:bodyDiv w:val="1"/>
      <w:marLeft w:val="0"/>
      <w:marRight w:val="0"/>
      <w:marTop w:val="0"/>
      <w:marBottom w:val="0"/>
      <w:divBdr>
        <w:top w:val="none" w:sz="0" w:space="0" w:color="auto"/>
        <w:left w:val="none" w:sz="0" w:space="0" w:color="auto"/>
        <w:bottom w:val="none" w:sz="0" w:space="0" w:color="auto"/>
        <w:right w:val="none" w:sz="0" w:space="0" w:color="auto"/>
      </w:divBdr>
    </w:div>
    <w:div w:id="626550222">
      <w:bodyDiv w:val="1"/>
      <w:marLeft w:val="0"/>
      <w:marRight w:val="0"/>
      <w:marTop w:val="0"/>
      <w:marBottom w:val="0"/>
      <w:divBdr>
        <w:top w:val="none" w:sz="0" w:space="0" w:color="auto"/>
        <w:left w:val="none" w:sz="0" w:space="0" w:color="auto"/>
        <w:bottom w:val="none" w:sz="0" w:space="0" w:color="auto"/>
        <w:right w:val="none" w:sz="0" w:space="0" w:color="auto"/>
      </w:divBdr>
    </w:div>
    <w:div w:id="702286694">
      <w:bodyDiv w:val="1"/>
      <w:marLeft w:val="0"/>
      <w:marRight w:val="0"/>
      <w:marTop w:val="0"/>
      <w:marBottom w:val="0"/>
      <w:divBdr>
        <w:top w:val="none" w:sz="0" w:space="0" w:color="auto"/>
        <w:left w:val="none" w:sz="0" w:space="0" w:color="auto"/>
        <w:bottom w:val="none" w:sz="0" w:space="0" w:color="auto"/>
        <w:right w:val="none" w:sz="0" w:space="0" w:color="auto"/>
      </w:divBdr>
    </w:div>
    <w:div w:id="768811408">
      <w:bodyDiv w:val="1"/>
      <w:marLeft w:val="0"/>
      <w:marRight w:val="0"/>
      <w:marTop w:val="0"/>
      <w:marBottom w:val="0"/>
      <w:divBdr>
        <w:top w:val="none" w:sz="0" w:space="0" w:color="auto"/>
        <w:left w:val="none" w:sz="0" w:space="0" w:color="auto"/>
        <w:bottom w:val="none" w:sz="0" w:space="0" w:color="auto"/>
        <w:right w:val="none" w:sz="0" w:space="0" w:color="auto"/>
      </w:divBdr>
    </w:div>
    <w:div w:id="784495713">
      <w:bodyDiv w:val="1"/>
      <w:marLeft w:val="0"/>
      <w:marRight w:val="0"/>
      <w:marTop w:val="0"/>
      <w:marBottom w:val="0"/>
      <w:divBdr>
        <w:top w:val="none" w:sz="0" w:space="0" w:color="auto"/>
        <w:left w:val="none" w:sz="0" w:space="0" w:color="auto"/>
        <w:bottom w:val="none" w:sz="0" w:space="0" w:color="auto"/>
        <w:right w:val="none" w:sz="0" w:space="0" w:color="auto"/>
      </w:divBdr>
    </w:div>
    <w:div w:id="786312023">
      <w:bodyDiv w:val="1"/>
      <w:marLeft w:val="0"/>
      <w:marRight w:val="0"/>
      <w:marTop w:val="0"/>
      <w:marBottom w:val="0"/>
      <w:divBdr>
        <w:top w:val="none" w:sz="0" w:space="0" w:color="auto"/>
        <w:left w:val="none" w:sz="0" w:space="0" w:color="auto"/>
        <w:bottom w:val="none" w:sz="0" w:space="0" w:color="auto"/>
        <w:right w:val="none" w:sz="0" w:space="0" w:color="auto"/>
      </w:divBdr>
    </w:div>
    <w:div w:id="981080122">
      <w:bodyDiv w:val="1"/>
      <w:marLeft w:val="0"/>
      <w:marRight w:val="0"/>
      <w:marTop w:val="0"/>
      <w:marBottom w:val="0"/>
      <w:divBdr>
        <w:top w:val="none" w:sz="0" w:space="0" w:color="auto"/>
        <w:left w:val="none" w:sz="0" w:space="0" w:color="auto"/>
        <w:bottom w:val="none" w:sz="0" w:space="0" w:color="auto"/>
        <w:right w:val="none" w:sz="0" w:space="0" w:color="auto"/>
      </w:divBdr>
    </w:div>
    <w:div w:id="996035209">
      <w:bodyDiv w:val="1"/>
      <w:marLeft w:val="0"/>
      <w:marRight w:val="0"/>
      <w:marTop w:val="0"/>
      <w:marBottom w:val="0"/>
      <w:divBdr>
        <w:top w:val="none" w:sz="0" w:space="0" w:color="auto"/>
        <w:left w:val="none" w:sz="0" w:space="0" w:color="auto"/>
        <w:bottom w:val="none" w:sz="0" w:space="0" w:color="auto"/>
        <w:right w:val="none" w:sz="0" w:space="0" w:color="auto"/>
      </w:divBdr>
    </w:div>
    <w:div w:id="1423642783">
      <w:bodyDiv w:val="1"/>
      <w:marLeft w:val="0"/>
      <w:marRight w:val="0"/>
      <w:marTop w:val="0"/>
      <w:marBottom w:val="0"/>
      <w:divBdr>
        <w:top w:val="none" w:sz="0" w:space="0" w:color="auto"/>
        <w:left w:val="none" w:sz="0" w:space="0" w:color="auto"/>
        <w:bottom w:val="none" w:sz="0" w:space="0" w:color="auto"/>
        <w:right w:val="none" w:sz="0" w:space="0" w:color="auto"/>
      </w:divBdr>
    </w:div>
    <w:div w:id="1438022500">
      <w:bodyDiv w:val="1"/>
      <w:marLeft w:val="0"/>
      <w:marRight w:val="0"/>
      <w:marTop w:val="0"/>
      <w:marBottom w:val="0"/>
      <w:divBdr>
        <w:top w:val="none" w:sz="0" w:space="0" w:color="auto"/>
        <w:left w:val="none" w:sz="0" w:space="0" w:color="auto"/>
        <w:bottom w:val="none" w:sz="0" w:space="0" w:color="auto"/>
        <w:right w:val="none" w:sz="0" w:space="0" w:color="auto"/>
      </w:divBdr>
    </w:div>
    <w:div w:id="1693845044">
      <w:bodyDiv w:val="1"/>
      <w:marLeft w:val="0"/>
      <w:marRight w:val="0"/>
      <w:marTop w:val="0"/>
      <w:marBottom w:val="0"/>
      <w:divBdr>
        <w:top w:val="none" w:sz="0" w:space="0" w:color="auto"/>
        <w:left w:val="none" w:sz="0" w:space="0" w:color="auto"/>
        <w:bottom w:val="none" w:sz="0" w:space="0" w:color="auto"/>
        <w:right w:val="none" w:sz="0" w:space="0" w:color="auto"/>
      </w:divBdr>
    </w:div>
    <w:div w:id="1784767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vexmore@gmail.com" TargetMode="External"/><Relationship Id="rId4" Type="http://schemas.openxmlformats.org/officeDocument/2006/relationships/settings" Target="settings.xml"/><Relationship Id="rId9" Type="http://schemas.openxmlformats.org/officeDocument/2006/relationships/hyperlink" Target="https://members.parliament.uk/members/Comm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etition.parliament.uk/archived/petitions/259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59235B-5386-724B-875B-00C80D85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Tolu Ayilara</dc:creator>
  <cp:keywords/>
  <dc:description/>
  <cp:lastModifiedBy>atinuke awe</cp:lastModifiedBy>
  <cp:revision>6</cp:revision>
  <dcterms:created xsi:type="dcterms:W3CDTF">2021-03-27T22:12:00Z</dcterms:created>
  <dcterms:modified xsi:type="dcterms:W3CDTF">2021-04-30T05:44:00Z</dcterms:modified>
</cp:coreProperties>
</file>